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3C" w:rsidRPr="0055692E" w:rsidRDefault="009B4C3C">
      <w:pPr>
        <w:rPr>
          <w:rFonts w:ascii="Times New Roman" w:hAnsi="Times New Roman" w:cs="Times New Roman"/>
        </w:rPr>
      </w:pPr>
    </w:p>
    <w:p w:rsidR="009B4C3C" w:rsidRPr="0055692E" w:rsidRDefault="009B4C3C">
      <w:pPr>
        <w:rPr>
          <w:rFonts w:ascii="Times New Roman" w:hAnsi="Times New Roman" w:cs="Times New Roman"/>
        </w:rPr>
      </w:pPr>
    </w:p>
    <w:p w:rsidR="009B4C3C" w:rsidRPr="0055692E" w:rsidRDefault="009B4C3C">
      <w:pPr>
        <w:rPr>
          <w:rFonts w:ascii="Times New Roman" w:hAnsi="Times New Roman" w:cs="Times New Roman"/>
        </w:rPr>
      </w:pPr>
    </w:p>
    <w:p w:rsidR="00D33D10" w:rsidRPr="0055692E" w:rsidRDefault="00D33D10" w:rsidP="00D33D10">
      <w:pPr>
        <w:rPr>
          <w:rFonts w:ascii="Times New Roman" w:hAnsi="Times New Roman" w:cs="Times New Roman"/>
        </w:rPr>
      </w:pPr>
    </w:p>
    <w:p w:rsidR="00D33D10" w:rsidRPr="0055692E" w:rsidRDefault="00D33D10" w:rsidP="00D33D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92E">
        <w:rPr>
          <w:rFonts w:ascii="Times New Roman" w:hAnsi="Times New Roman" w:cs="Times New Roman"/>
          <w:b/>
          <w:bCs/>
          <w:sz w:val="24"/>
          <w:szCs w:val="24"/>
        </w:rPr>
        <w:t xml:space="preserve">DZIENNIK PRAKTYKI </w:t>
      </w:r>
    </w:p>
    <w:p w:rsidR="00D33D10" w:rsidRPr="0055692E" w:rsidRDefault="00D33D10" w:rsidP="00D33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3D10" w:rsidRPr="0055692E" w:rsidRDefault="00D33D10" w:rsidP="000178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92E">
        <w:rPr>
          <w:rFonts w:ascii="Times New Roman" w:hAnsi="Times New Roman" w:cs="Times New Roman"/>
          <w:b/>
          <w:bCs/>
          <w:sz w:val="24"/>
          <w:szCs w:val="24"/>
        </w:rPr>
        <w:t xml:space="preserve">PORADNIA CHORÓB UKŁADU POKARMOWEGO </w:t>
      </w:r>
    </w:p>
    <w:p w:rsidR="00D33D10" w:rsidRPr="0055692E" w:rsidRDefault="00D33D10" w:rsidP="000178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92E">
        <w:rPr>
          <w:rFonts w:ascii="Times New Roman" w:hAnsi="Times New Roman" w:cs="Times New Roman"/>
          <w:b/>
          <w:bCs/>
          <w:sz w:val="24"/>
          <w:szCs w:val="24"/>
        </w:rPr>
        <w:t xml:space="preserve">I CHORÓB METABOLICZNYCH </w:t>
      </w:r>
    </w:p>
    <w:p w:rsidR="00D33D10" w:rsidRPr="0055692E" w:rsidRDefault="00D33D10" w:rsidP="00D33D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92E">
        <w:rPr>
          <w:rFonts w:ascii="Times New Roman" w:hAnsi="Times New Roman" w:cs="Times New Roman"/>
          <w:b/>
          <w:sz w:val="24"/>
          <w:szCs w:val="24"/>
        </w:rPr>
        <w:t>studia stacjonarne pierwszego stopnia, kierunek Dietetyka</w:t>
      </w:r>
    </w:p>
    <w:p w:rsidR="00D33D10" w:rsidRPr="0055692E" w:rsidRDefault="00D33D10" w:rsidP="00D33D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3D10" w:rsidRPr="0055692E" w:rsidRDefault="00D33D10" w:rsidP="00D33D1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33D10" w:rsidRPr="0055692E" w:rsidRDefault="00D33D10" w:rsidP="00D33D1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33D10" w:rsidRPr="0055692E" w:rsidRDefault="00D33D10" w:rsidP="00D33D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3D10" w:rsidRPr="0055692E" w:rsidRDefault="00D33D10" w:rsidP="00D33D1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3D10" w:rsidRPr="0055692E" w:rsidRDefault="00D33D10" w:rsidP="00D33D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33D10" w:rsidRPr="0055692E" w:rsidRDefault="00D33D10" w:rsidP="00D33D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33D10" w:rsidRPr="0055692E" w:rsidRDefault="00D33D10" w:rsidP="00D33D10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55692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5692E">
        <w:rPr>
          <w:rFonts w:ascii="Times New Roman" w:hAnsi="Times New Roman" w:cs="Times New Roman"/>
          <w:b/>
          <w:bCs/>
          <w:sz w:val="28"/>
          <w:szCs w:val="28"/>
        </w:rPr>
        <w:t>mię i nazwisko studenta:</w:t>
      </w:r>
    </w:p>
    <w:p w:rsidR="00D33D10" w:rsidRPr="0055692E" w:rsidRDefault="00D33D10" w:rsidP="00D33D10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10" w:rsidRPr="0055692E" w:rsidRDefault="00D33D10" w:rsidP="00D33D10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55692E">
        <w:rPr>
          <w:rFonts w:ascii="Times New Roman" w:hAnsi="Times New Roman" w:cs="Times New Roman"/>
          <w:b/>
          <w:bCs/>
          <w:sz w:val="28"/>
          <w:szCs w:val="28"/>
        </w:rPr>
        <w:t>Nr albumu (indeksu):</w:t>
      </w:r>
    </w:p>
    <w:p w:rsidR="00D33D10" w:rsidRPr="0055692E" w:rsidRDefault="00D33D10" w:rsidP="00D33D10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55692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33D10" w:rsidRPr="0055692E" w:rsidRDefault="00D33D10" w:rsidP="00D33D10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55692E">
        <w:rPr>
          <w:rFonts w:ascii="Times New Roman" w:hAnsi="Times New Roman" w:cs="Times New Roman"/>
          <w:b/>
          <w:bCs/>
          <w:sz w:val="28"/>
          <w:szCs w:val="28"/>
        </w:rPr>
        <w:t>Miejsce realizacji praktyki:</w:t>
      </w:r>
    </w:p>
    <w:p w:rsidR="00D33D10" w:rsidRPr="0055692E" w:rsidRDefault="00D33D10" w:rsidP="00D33D10">
      <w:pPr>
        <w:tabs>
          <w:tab w:val="left" w:pos="684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92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33D10" w:rsidRPr="0055692E" w:rsidRDefault="00D33D10" w:rsidP="00D33D10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55692E">
        <w:rPr>
          <w:rFonts w:ascii="Times New Roman" w:hAnsi="Times New Roman" w:cs="Times New Roman"/>
          <w:b/>
          <w:bCs/>
          <w:sz w:val="28"/>
          <w:szCs w:val="28"/>
        </w:rPr>
        <w:t>Okres realizacji praktyki w semestrze …….. roku akademickiego ……………..:</w:t>
      </w:r>
    </w:p>
    <w:p w:rsidR="00D33D10" w:rsidRPr="0055692E" w:rsidRDefault="00D33D10" w:rsidP="00D33D10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</w:p>
    <w:p w:rsidR="009B4C3C" w:rsidRPr="0055692E" w:rsidRDefault="00D33D10" w:rsidP="00D33D10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55692E">
        <w:rPr>
          <w:rFonts w:ascii="Times New Roman" w:hAnsi="Times New Roman" w:cs="Times New Roman"/>
          <w:b/>
          <w:bCs/>
          <w:sz w:val="28"/>
          <w:szCs w:val="28"/>
        </w:rPr>
        <w:t>Liczba godzin do zrealizowania 1</w:t>
      </w:r>
      <w:r w:rsidR="00FB151B" w:rsidRPr="0055692E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9B4C3C" w:rsidRPr="0055692E" w:rsidRDefault="009B4C3C" w:rsidP="009B4C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4C3C" w:rsidRPr="0055692E" w:rsidRDefault="009B4C3C" w:rsidP="009B4C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4C3C" w:rsidRPr="0055692E" w:rsidRDefault="009B4C3C" w:rsidP="009B4C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4C3C" w:rsidRPr="0055692E" w:rsidRDefault="009B4C3C" w:rsidP="009B4C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3D10" w:rsidRPr="0055692E" w:rsidRDefault="00D33D10" w:rsidP="009B4C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33D10" w:rsidRPr="0055692E" w:rsidRDefault="00D33D10" w:rsidP="009B4C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4C3C" w:rsidRPr="0055692E" w:rsidRDefault="009B4C3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2E0AE7" w:rsidRPr="0055692E" w:rsidRDefault="002E0AE7" w:rsidP="00FF70D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E0AE7" w:rsidRPr="0055692E" w:rsidRDefault="002E0AE7" w:rsidP="0055692E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55692E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>Program praktyki w poradni chorób układu pokarmowego i chorób metabolicznych</w:t>
      </w:r>
    </w:p>
    <w:p w:rsidR="002E0AE7" w:rsidRPr="0055692E" w:rsidRDefault="002E0AE7" w:rsidP="00556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692E">
        <w:rPr>
          <w:rFonts w:ascii="Times New Roman" w:hAnsi="Times New Roman" w:cs="Times New Roman"/>
          <w:sz w:val="24"/>
          <w:szCs w:val="24"/>
        </w:rPr>
        <w:t>Dla studentów kierunku Dietetyka</w:t>
      </w:r>
    </w:p>
    <w:p w:rsidR="002E0AE7" w:rsidRPr="0055692E" w:rsidRDefault="002E0AE7" w:rsidP="0055692E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5692E">
        <w:rPr>
          <w:rFonts w:ascii="Times New Roman" w:hAnsi="Times New Roman" w:cs="Times New Roman"/>
          <w:sz w:val="24"/>
          <w:szCs w:val="24"/>
        </w:rPr>
        <w:t>Akademii Wychowania Fizycznego w Poznaniu Filii w Gorzowie Wlkp.</w:t>
      </w:r>
    </w:p>
    <w:p w:rsidR="002E0AE7" w:rsidRPr="0055692E" w:rsidRDefault="002E0AE7" w:rsidP="000876C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E0AE7" w:rsidRPr="0055692E" w:rsidRDefault="002E0AE7" w:rsidP="000876C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E0AE7" w:rsidRPr="0055692E" w:rsidRDefault="002E0AE7" w:rsidP="000876C3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b/>
        </w:rPr>
        <w:t>Cel praktyki:</w:t>
      </w:r>
    </w:p>
    <w:p w:rsidR="002E0AE7" w:rsidRPr="0055692E" w:rsidRDefault="002E0AE7" w:rsidP="000876C3">
      <w:pPr>
        <w:spacing w:line="240" w:lineRule="auto"/>
        <w:ind w:firstLine="720"/>
        <w:rPr>
          <w:rFonts w:ascii="Times New Roman" w:hAnsi="Times New Roman" w:cs="Times New Roman"/>
        </w:rPr>
      </w:pPr>
      <w:r w:rsidRPr="0055692E">
        <w:rPr>
          <w:rFonts w:ascii="Times New Roman" w:hAnsi="Times New Roman" w:cs="Times New Roman"/>
        </w:rPr>
        <w:t>Celem praktyki jest przygotowanie studentów do pracy dietetyka w poradni chorób układu pokarmowego i chorób metabolicznych. Praktyka umożliwia zdobycie wiedzy na temat organizacji pracy poradni, zasad prowadzenia dokumentacji medycznej oraz prowadzenia edukacji żywieniowej. Studenci rozwijają umiejętności planowania diet, układania jadłospisów oraz edukacji pacjentów w zakresie kształtowania zdrowych nawyków żywieniowych.</w:t>
      </w:r>
    </w:p>
    <w:p w:rsidR="002E0AE7" w:rsidRPr="0055692E" w:rsidRDefault="002E0AE7" w:rsidP="000876C3">
      <w:pPr>
        <w:pStyle w:val="Nagwek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5692E">
        <w:rPr>
          <w:rFonts w:ascii="Times New Roman" w:hAnsi="Times New Roman" w:cs="Times New Roman"/>
          <w:color w:val="auto"/>
          <w:sz w:val="22"/>
          <w:szCs w:val="22"/>
          <w:lang w:val="pl-PL"/>
        </w:rPr>
        <w:t>Zagadnienia do zrealizowania podczas praktyki:</w:t>
      </w:r>
    </w:p>
    <w:p w:rsidR="002E0AE7" w:rsidRPr="0055692E" w:rsidRDefault="002E0AE7" w:rsidP="000876C3">
      <w:pPr>
        <w:pStyle w:val="Listanumerowana"/>
        <w:spacing w:line="240" w:lineRule="auto"/>
        <w:rPr>
          <w:rFonts w:ascii="Times New Roman" w:hAnsi="Times New Roman" w:cs="Times New Roman"/>
          <w:lang w:val="pl-PL"/>
        </w:rPr>
      </w:pPr>
      <w:r w:rsidRPr="0055692E">
        <w:rPr>
          <w:rFonts w:ascii="Times New Roman" w:hAnsi="Times New Roman" w:cs="Times New Roman"/>
          <w:lang w:val="pl-PL"/>
        </w:rPr>
        <w:t>Zna strukturę organizacyjną oraz zasady prowadzenia dokumentacji w poradni chorób układu pokarmowego i chorób metabolicznych.</w:t>
      </w:r>
    </w:p>
    <w:p w:rsidR="002E0AE7" w:rsidRPr="0055692E" w:rsidRDefault="002E0AE7" w:rsidP="000876C3">
      <w:pPr>
        <w:pStyle w:val="Listanumerowana"/>
        <w:spacing w:line="240" w:lineRule="auto"/>
        <w:rPr>
          <w:rFonts w:ascii="Times New Roman" w:hAnsi="Times New Roman" w:cs="Times New Roman"/>
          <w:lang w:val="pl-PL"/>
        </w:rPr>
      </w:pPr>
      <w:r w:rsidRPr="0055692E">
        <w:rPr>
          <w:rFonts w:ascii="Times New Roman" w:hAnsi="Times New Roman" w:cs="Times New Roman"/>
          <w:lang w:val="pl-PL"/>
        </w:rPr>
        <w:t>Zna zakres obowiązków i zadań dietetyka oraz zasady prowadzenia edukacji żywieniowej w kształtowaniu właściwych zachowań i postaw żywieniowych.</w:t>
      </w:r>
    </w:p>
    <w:p w:rsidR="002E0AE7" w:rsidRPr="0055692E" w:rsidRDefault="002E0AE7" w:rsidP="000876C3">
      <w:pPr>
        <w:pStyle w:val="Listanumerowana"/>
        <w:spacing w:line="240" w:lineRule="auto"/>
        <w:rPr>
          <w:rFonts w:ascii="Times New Roman" w:hAnsi="Times New Roman" w:cs="Times New Roman"/>
          <w:lang w:val="pl-PL"/>
        </w:rPr>
      </w:pPr>
      <w:r w:rsidRPr="0055692E">
        <w:rPr>
          <w:rFonts w:ascii="Times New Roman" w:hAnsi="Times New Roman" w:cs="Times New Roman"/>
          <w:lang w:val="pl-PL"/>
        </w:rPr>
        <w:t>Na podstawie wywiadu żywieniowego, wyników badań laboratoryjnych oraz indywidualnych zaleceń lekarskich potrafi zaplanować diety i ułożyć jadłospisy w wybranych chorobach układu pokarmowego           i chorobach metabolicznych.</w:t>
      </w:r>
    </w:p>
    <w:p w:rsidR="002E0AE7" w:rsidRPr="0055692E" w:rsidRDefault="002E0AE7" w:rsidP="000876C3">
      <w:pPr>
        <w:pStyle w:val="Listanumerowana"/>
        <w:spacing w:line="240" w:lineRule="auto"/>
        <w:rPr>
          <w:rFonts w:ascii="Times New Roman" w:hAnsi="Times New Roman" w:cs="Times New Roman"/>
          <w:lang w:val="pl-PL"/>
        </w:rPr>
      </w:pPr>
      <w:r w:rsidRPr="0055692E">
        <w:rPr>
          <w:rFonts w:ascii="Times New Roman" w:hAnsi="Times New Roman" w:cs="Times New Roman"/>
          <w:lang w:val="pl-PL"/>
        </w:rPr>
        <w:t>Potrafi prowadzić edukację żywieniową dla osób chorych, rozwiązywać problemy zawodowe oraz współpracować z zespołem terapeutycznym.</w:t>
      </w:r>
    </w:p>
    <w:p w:rsidR="002E0AE7" w:rsidRPr="0055692E" w:rsidRDefault="002E0AE7" w:rsidP="000876C3">
      <w:pPr>
        <w:pStyle w:val="Nagwek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5692E">
        <w:rPr>
          <w:rFonts w:ascii="Times New Roman" w:hAnsi="Times New Roman" w:cs="Times New Roman"/>
          <w:color w:val="auto"/>
          <w:sz w:val="22"/>
          <w:szCs w:val="22"/>
          <w:lang w:val="pl-PL"/>
        </w:rPr>
        <w:t>Warunki zaliczenia praktyki:</w:t>
      </w:r>
    </w:p>
    <w:p w:rsidR="002E0AE7" w:rsidRPr="0055692E" w:rsidRDefault="002E0AE7" w:rsidP="000876C3">
      <w:pPr>
        <w:pStyle w:val="Listanumerowana"/>
        <w:numPr>
          <w:ilvl w:val="0"/>
          <w:numId w:val="17"/>
        </w:numPr>
        <w:tabs>
          <w:tab w:val="left" w:pos="708"/>
        </w:tabs>
        <w:spacing w:after="0" w:line="240" w:lineRule="auto"/>
        <w:rPr>
          <w:rFonts w:ascii="Times New Roman" w:hAnsi="Times New Roman" w:cs="Times New Roman"/>
          <w:lang w:val="pl-PL"/>
        </w:rPr>
      </w:pPr>
      <w:r w:rsidRPr="0055692E">
        <w:rPr>
          <w:rFonts w:ascii="Times New Roman" w:hAnsi="Times New Roman" w:cs="Times New Roman"/>
          <w:lang w:val="pl-PL"/>
        </w:rPr>
        <w:t>Prowadzenie dzienniczka praktyk: Każdy dzień praktyki musi być opisany i potwierdzony przez opiekuna praktyk z ramienia placówki. Dzienniczek wraz z oceną końcową poświadcza kierownik/dyrektor placówki.</w:t>
      </w:r>
    </w:p>
    <w:p w:rsidR="002E0AE7" w:rsidRPr="0055692E" w:rsidRDefault="002E0AE7" w:rsidP="000876C3">
      <w:pPr>
        <w:pStyle w:val="Listanumerowana"/>
        <w:numPr>
          <w:ilvl w:val="0"/>
          <w:numId w:val="17"/>
        </w:numPr>
        <w:tabs>
          <w:tab w:val="left" w:pos="708"/>
        </w:tabs>
        <w:spacing w:after="0" w:line="240" w:lineRule="auto"/>
        <w:rPr>
          <w:rFonts w:ascii="Times New Roman" w:hAnsi="Times New Roman" w:cs="Times New Roman"/>
          <w:lang w:val="pl-PL"/>
        </w:rPr>
      </w:pPr>
      <w:r w:rsidRPr="0055692E">
        <w:rPr>
          <w:rFonts w:ascii="Times New Roman" w:hAnsi="Times New Roman" w:cs="Times New Roman"/>
          <w:lang w:val="pl-PL"/>
        </w:rPr>
        <w:t>Frekwencja: Nieobecności usprawiedliwione muszą być potwierdzone zwolnieniem lekarskim i skutkują przedłużeniem praktyk. Nieusprawiedliwione nieobecności skutkują niezaliczeniem praktyki.</w:t>
      </w:r>
    </w:p>
    <w:p w:rsidR="002E0AE7" w:rsidRPr="0055692E" w:rsidRDefault="002E0AE7" w:rsidP="000876C3">
      <w:pPr>
        <w:pStyle w:val="Listanumerowana"/>
        <w:numPr>
          <w:ilvl w:val="0"/>
          <w:numId w:val="0"/>
        </w:numPr>
        <w:tabs>
          <w:tab w:val="left" w:pos="708"/>
        </w:tabs>
        <w:spacing w:after="0" w:line="240" w:lineRule="auto"/>
        <w:ind w:left="360"/>
        <w:rPr>
          <w:rFonts w:ascii="Times New Roman" w:hAnsi="Times New Roman" w:cs="Times New Roman"/>
          <w:lang w:val="pl-PL"/>
        </w:rPr>
      </w:pPr>
    </w:p>
    <w:p w:rsidR="002E0AE7" w:rsidRPr="0055692E" w:rsidRDefault="002E0AE7" w:rsidP="000876C3">
      <w:pPr>
        <w:pStyle w:val="Nagwek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5692E">
        <w:rPr>
          <w:rFonts w:ascii="Times New Roman" w:hAnsi="Times New Roman" w:cs="Times New Roman"/>
          <w:color w:val="auto"/>
          <w:sz w:val="22"/>
          <w:szCs w:val="22"/>
          <w:lang w:val="pl-PL"/>
        </w:rPr>
        <w:t>Kryteria zaliczenia:</w:t>
      </w:r>
    </w:p>
    <w:p w:rsidR="002E0AE7" w:rsidRPr="0055692E" w:rsidRDefault="002E0AE7" w:rsidP="000876C3">
      <w:pPr>
        <w:pStyle w:val="Listapunktowana"/>
        <w:numPr>
          <w:ilvl w:val="0"/>
          <w:numId w:val="18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lang w:val="pl-PL"/>
        </w:rPr>
      </w:pPr>
      <w:r w:rsidRPr="0055692E">
        <w:rPr>
          <w:rFonts w:ascii="Times New Roman" w:hAnsi="Times New Roman" w:cs="Times New Roman"/>
          <w:lang w:val="pl-PL"/>
        </w:rPr>
        <w:t>Umiejętność planowania diet i układania jadłospisów na podstawie wywiadów żywieniowych, wyników badań laboratoryjnych i zaleceń lekarskich.</w:t>
      </w:r>
    </w:p>
    <w:p w:rsidR="002E0AE7" w:rsidRPr="0055692E" w:rsidRDefault="002E0AE7" w:rsidP="000876C3">
      <w:pPr>
        <w:pStyle w:val="Listapunktowana"/>
        <w:numPr>
          <w:ilvl w:val="0"/>
          <w:numId w:val="18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lang w:val="pl-PL"/>
        </w:rPr>
      </w:pPr>
      <w:r w:rsidRPr="0055692E">
        <w:rPr>
          <w:rFonts w:ascii="Times New Roman" w:hAnsi="Times New Roman" w:cs="Times New Roman"/>
          <w:lang w:val="pl-PL"/>
        </w:rPr>
        <w:t>Zdolność do prowadzenia edukacji żywieniowej z uwzględnieniem zasad kształtowania zdrowych nawyków żywieniowych.</w:t>
      </w:r>
    </w:p>
    <w:p w:rsidR="002E0AE7" w:rsidRPr="0055692E" w:rsidRDefault="002E0AE7" w:rsidP="000876C3">
      <w:pPr>
        <w:pStyle w:val="Listapunktowana"/>
        <w:numPr>
          <w:ilvl w:val="0"/>
          <w:numId w:val="18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lang w:val="pl-PL"/>
        </w:rPr>
      </w:pPr>
      <w:r w:rsidRPr="0055692E">
        <w:rPr>
          <w:rFonts w:ascii="Times New Roman" w:hAnsi="Times New Roman" w:cs="Times New Roman"/>
          <w:lang w:val="pl-PL"/>
        </w:rPr>
        <w:t>Samodzielność w realizacji powierzonych zadań oraz odpowiedzialność za organizację pracy własnej,                    z zachowaniem standardów bezpieczeństwa.</w:t>
      </w:r>
    </w:p>
    <w:p w:rsidR="002E0AE7" w:rsidRPr="0055692E" w:rsidRDefault="002E0AE7" w:rsidP="000876C3">
      <w:pPr>
        <w:pStyle w:val="Listapunktowana"/>
        <w:numPr>
          <w:ilvl w:val="0"/>
          <w:numId w:val="18"/>
        </w:numPr>
        <w:tabs>
          <w:tab w:val="left" w:pos="708"/>
        </w:tabs>
        <w:spacing w:line="240" w:lineRule="auto"/>
        <w:rPr>
          <w:rFonts w:ascii="Times New Roman" w:hAnsi="Times New Roman" w:cs="Times New Roman"/>
          <w:lang w:val="pl-PL"/>
        </w:rPr>
      </w:pPr>
      <w:r w:rsidRPr="0055692E">
        <w:rPr>
          <w:rFonts w:ascii="Times New Roman" w:hAnsi="Times New Roman" w:cs="Times New Roman"/>
          <w:lang w:val="pl-PL"/>
        </w:rPr>
        <w:t>Umiejętność współpracy w zespole terapeutycznym oraz rozwiązywania problemów zawodowych                 z zachowaniem zasad etyki zawodowej.</w:t>
      </w:r>
    </w:p>
    <w:p w:rsidR="002E0AE7" w:rsidRPr="0055692E" w:rsidRDefault="002E0AE7" w:rsidP="000876C3">
      <w:pPr>
        <w:pStyle w:val="Listapunktowana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rFonts w:ascii="Times New Roman" w:hAnsi="Times New Roman" w:cs="Times New Roman"/>
          <w:lang w:val="pl-PL"/>
        </w:rPr>
      </w:pPr>
    </w:p>
    <w:p w:rsidR="002E0AE7" w:rsidRPr="0055692E" w:rsidRDefault="002E0AE7" w:rsidP="00FF70D6">
      <w:pPr>
        <w:pStyle w:val="Listapunktowana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center"/>
        <w:rPr>
          <w:rFonts w:ascii="Times New Roman" w:hAnsi="Times New Roman" w:cs="Times New Roman"/>
          <w:lang w:val="pl-PL"/>
        </w:rPr>
      </w:pPr>
    </w:p>
    <w:p w:rsidR="002E0AE7" w:rsidRPr="0055692E" w:rsidRDefault="002E0AE7" w:rsidP="00FF70D6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5692E">
        <w:rPr>
          <w:rFonts w:ascii="Times New Roman" w:hAnsi="Times New Roman" w:cs="Times New Roman"/>
          <w:color w:val="auto"/>
          <w:sz w:val="22"/>
          <w:szCs w:val="22"/>
          <w:lang w:val="pl-PL"/>
        </w:rPr>
        <w:t>Dane kontaktowe opiekunów uczelnianych:</w:t>
      </w:r>
    </w:p>
    <w:p w:rsidR="002E0AE7" w:rsidRPr="0055692E" w:rsidRDefault="002E0AE7" w:rsidP="00FF70D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162"/>
      </w:tblGrid>
      <w:tr w:rsidR="002E0AE7" w:rsidRPr="0055692E" w:rsidTr="002E0AE7">
        <w:tc>
          <w:tcPr>
            <w:tcW w:w="5246" w:type="dxa"/>
            <w:hideMark/>
          </w:tcPr>
          <w:p w:rsidR="002E0AE7" w:rsidRPr="0055692E" w:rsidRDefault="002E0AE7" w:rsidP="00FF70D6">
            <w:pPr>
              <w:jc w:val="center"/>
              <w:rPr>
                <w:rFonts w:ascii="Times New Roman" w:hAnsi="Times New Roman"/>
                <w:b/>
              </w:rPr>
            </w:pPr>
            <w:r w:rsidRPr="0055692E">
              <w:rPr>
                <w:rFonts w:ascii="Times New Roman" w:hAnsi="Times New Roman"/>
                <w:b/>
              </w:rPr>
              <w:t xml:space="preserve">Dr Joanna </w:t>
            </w:r>
            <w:proofErr w:type="spellStart"/>
            <w:r w:rsidRPr="0055692E">
              <w:rPr>
                <w:rFonts w:ascii="Times New Roman" w:hAnsi="Times New Roman"/>
                <w:b/>
              </w:rPr>
              <w:t>Ostapiuk</w:t>
            </w:r>
            <w:proofErr w:type="spellEnd"/>
            <w:r w:rsidRPr="0055692E">
              <w:rPr>
                <w:rFonts w:ascii="Times New Roman" w:hAnsi="Times New Roman"/>
                <w:b/>
              </w:rPr>
              <w:t>-Karolczuk</w:t>
            </w:r>
          </w:p>
          <w:p w:rsidR="002E0AE7" w:rsidRPr="0055692E" w:rsidRDefault="002E0AE7" w:rsidP="00FF70D6">
            <w:pPr>
              <w:jc w:val="center"/>
              <w:rPr>
                <w:rFonts w:ascii="Times New Roman" w:hAnsi="Times New Roman"/>
              </w:rPr>
            </w:pPr>
            <w:r w:rsidRPr="0055692E">
              <w:rPr>
                <w:rFonts w:ascii="Times New Roman" w:hAnsi="Times New Roman"/>
              </w:rPr>
              <w:t>Pełnomocnik Dziekana ds. Praktyk na kierunku Dietetyka</w:t>
            </w:r>
          </w:p>
          <w:p w:rsidR="002E0AE7" w:rsidRPr="0055692E" w:rsidRDefault="002E0AE7" w:rsidP="00FF70D6">
            <w:pPr>
              <w:jc w:val="center"/>
              <w:rPr>
                <w:rFonts w:ascii="Times New Roman" w:hAnsi="Times New Roman"/>
              </w:rPr>
            </w:pPr>
            <w:r w:rsidRPr="0055692E">
              <w:rPr>
                <w:rFonts w:ascii="Times New Roman" w:hAnsi="Times New Roman"/>
              </w:rPr>
              <w:t>e-mail: j.ostapiuk@awf-gorzow.edy.pl</w:t>
            </w:r>
          </w:p>
          <w:p w:rsidR="002E0AE7" w:rsidRPr="0055692E" w:rsidRDefault="002E0AE7" w:rsidP="00FF70D6">
            <w:pPr>
              <w:jc w:val="center"/>
              <w:rPr>
                <w:rFonts w:ascii="Times New Roman" w:hAnsi="Times New Roman"/>
              </w:rPr>
            </w:pPr>
            <w:r w:rsidRPr="0055692E">
              <w:rPr>
                <w:rFonts w:ascii="Times New Roman" w:hAnsi="Times New Roman"/>
              </w:rPr>
              <w:t>telefon: (95) 72 79 246</w:t>
            </w:r>
          </w:p>
        </w:tc>
        <w:tc>
          <w:tcPr>
            <w:tcW w:w="4536" w:type="dxa"/>
            <w:hideMark/>
          </w:tcPr>
          <w:p w:rsidR="002E0AE7" w:rsidRPr="0055692E" w:rsidRDefault="002E0AE7" w:rsidP="00FF70D6">
            <w:pPr>
              <w:jc w:val="center"/>
              <w:rPr>
                <w:rFonts w:ascii="Times New Roman" w:hAnsi="Times New Roman"/>
                <w:b/>
              </w:rPr>
            </w:pPr>
            <w:r w:rsidRPr="0055692E">
              <w:rPr>
                <w:rFonts w:ascii="Times New Roman" w:hAnsi="Times New Roman"/>
                <w:b/>
              </w:rPr>
              <w:t>Mgr Marta Pasek</w:t>
            </w:r>
          </w:p>
          <w:p w:rsidR="002E0AE7" w:rsidRPr="0055692E" w:rsidRDefault="002E0AE7" w:rsidP="00FF70D6">
            <w:pPr>
              <w:jc w:val="center"/>
              <w:rPr>
                <w:rFonts w:ascii="Times New Roman" w:hAnsi="Times New Roman"/>
              </w:rPr>
            </w:pPr>
            <w:r w:rsidRPr="0055692E">
              <w:rPr>
                <w:rFonts w:ascii="Times New Roman" w:hAnsi="Times New Roman"/>
              </w:rPr>
              <w:t>Specjalista ds. Praktyk na kierunku Dietetyka</w:t>
            </w:r>
          </w:p>
          <w:p w:rsidR="002E0AE7" w:rsidRPr="0055692E" w:rsidRDefault="002E0AE7" w:rsidP="00FF70D6">
            <w:pPr>
              <w:jc w:val="center"/>
              <w:rPr>
                <w:rFonts w:ascii="Times New Roman" w:hAnsi="Times New Roman"/>
              </w:rPr>
            </w:pPr>
            <w:r w:rsidRPr="0055692E">
              <w:rPr>
                <w:rFonts w:ascii="Times New Roman" w:hAnsi="Times New Roman"/>
              </w:rPr>
              <w:t>e-mail: m.pasek@awf-gorzow.edu.pl</w:t>
            </w:r>
          </w:p>
          <w:p w:rsidR="002E0AE7" w:rsidRPr="0055692E" w:rsidRDefault="002E0AE7" w:rsidP="00FF70D6">
            <w:pPr>
              <w:jc w:val="center"/>
              <w:rPr>
                <w:rFonts w:ascii="Times New Roman" w:hAnsi="Times New Roman"/>
              </w:rPr>
            </w:pPr>
            <w:r w:rsidRPr="0055692E">
              <w:rPr>
                <w:rFonts w:ascii="Times New Roman" w:hAnsi="Times New Roman"/>
              </w:rPr>
              <w:t>tel. (95)72 79 178</w:t>
            </w:r>
          </w:p>
        </w:tc>
      </w:tr>
    </w:tbl>
    <w:p w:rsidR="002E0AE7" w:rsidRPr="0055692E" w:rsidRDefault="002E0AE7" w:rsidP="00FF70D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71ACD" w:rsidRPr="0055692E" w:rsidRDefault="002E0AE7" w:rsidP="00FF70D6">
      <w:pPr>
        <w:jc w:val="center"/>
        <w:rPr>
          <w:rFonts w:ascii="Times New Roman" w:hAnsi="Times New Roman" w:cs="Times New Roman"/>
          <w:sz w:val="16"/>
          <w:szCs w:val="16"/>
        </w:rPr>
      </w:pPr>
      <w:r w:rsidRPr="0055692E">
        <w:rPr>
          <w:rFonts w:ascii="Times New Roman" w:hAnsi="Times New Roman" w:cs="Times New Roman"/>
          <w:sz w:val="16"/>
          <w:szCs w:val="16"/>
        </w:rPr>
        <w:br w:type="page"/>
      </w:r>
    </w:p>
    <w:p w:rsidR="0055692E" w:rsidRPr="00FF1D8F" w:rsidRDefault="0055692E" w:rsidP="0055692E">
      <w:pPr>
        <w:pStyle w:val="paragraph"/>
        <w:spacing w:before="0" w:after="0"/>
        <w:ind w:firstLine="708"/>
        <w:jc w:val="center"/>
        <w:textAlignment w:val="baseline"/>
        <w:rPr>
          <w:sz w:val="18"/>
          <w:szCs w:val="18"/>
        </w:rPr>
      </w:pPr>
      <w:r w:rsidRPr="00FF1D8F">
        <w:rPr>
          <w:rStyle w:val="normaltextrun"/>
          <w:rFonts w:eastAsiaTheme="majorEastAsia"/>
          <w:b/>
          <w:bCs/>
          <w:i/>
          <w:iCs/>
          <w:sz w:val="20"/>
          <w:szCs w:val="20"/>
        </w:rPr>
        <w:lastRenderedPageBreak/>
        <w:t>INFORMACJA DOTYCZĄCA WYPEŁNIANIA DZIENNICZKA PRAKTYK</w:t>
      </w:r>
    </w:p>
    <w:p w:rsidR="0055692E" w:rsidRPr="00FF1D8F" w:rsidRDefault="0055692E" w:rsidP="0055692E">
      <w:pPr>
        <w:pStyle w:val="NormalnyWeb"/>
        <w:jc w:val="both"/>
        <w:rPr>
          <w:rStyle w:val="normaltextrun"/>
          <w:rFonts w:eastAsiaTheme="majorEastAsia"/>
          <w:i/>
          <w:iCs/>
          <w:sz w:val="20"/>
          <w:szCs w:val="20"/>
        </w:rPr>
      </w:pPr>
      <w:r w:rsidRPr="00FF1D8F">
        <w:rPr>
          <w:rStyle w:val="normaltextrun"/>
          <w:rFonts w:eastAsiaTheme="majorEastAsia"/>
          <w:i/>
          <w:iCs/>
          <w:sz w:val="20"/>
          <w:szCs w:val="20"/>
        </w:rPr>
        <w:t xml:space="preserve">Na </w:t>
      </w:r>
      <w:r w:rsidRPr="00FF1D8F">
        <w:rPr>
          <w:rStyle w:val="normaltextrun"/>
          <w:rFonts w:eastAsiaTheme="majorEastAsia"/>
          <w:b/>
          <w:i/>
          <w:iCs/>
          <w:sz w:val="20"/>
          <w:szCs w:val="20"/>
        </w:rPr>
        <w:t>„Kartach Tygodniowych</w:t>
      </w:r>
      <w:r w:rsidRPr="00FF1D8F">
        <w:rPr>
          <w:rStyle w:val="normaltextrun"/>
          <w:rFonts w:eastAsiaTheme="majorEastAsia"/>
          <w:i/>
          <w:iCs/>
          <w:sz w:val="20"/>
          <w:szCs w:val="20"/>
        </w:rPr>
        <w:t>” należy zapisać przebieg pięciu dni roboczych praktyki, obejmujących jeden tydzień. Dni te nie muszą następować po sobie i mogą być dowolnie rozłożone w czasie, na przykład pięć poniedziałków lub inne dni tygodnia, w których odbywała się praktyka. Każda Karta Tygodniowa musi zostać zatwierdzona pieczątką i podpisem opiekuna praktyki. Praktyka powinna zakończyć się oceną oraz opinią opiekuna. W miejscu „</w:t>
      </w:r>
      <w:r w:rsidRPr="00FF1D8F">
        <w:rPr>
          <w:rStyle w:val="normaltextrun"/>
          <w:rFonts w:eastAsiaTheme="majorEastAsia"/>
          <w:b/>
          <w:i/>
          <w:iCs/>
          <w:sz w:val="20"/>
          <w:szCs w:val="20"/>
        </w:rPr>
        <w:t>Dodatkowe Projekty</w:t>
      </w:r>
      <w:r w:rsidRPr="00FF1D8F">
        <w:rPr>
          <w:rStyle w:val="normaltextrun"/>
          <w:rFonts w:eastAsiaTheme="majorEastAsia"/>
          <w:i/>
          <w:iCs/>
          <w:sz w:val="20"/>
          <w:szCs w:val="20"/>
        </w:rPr>
        <w:t>” należy umieścić informacje o realizacji dodatkowego projektu w ramach praktyki, jak np. opracowania jadłospisu, przygotowania ulotki informacyjnej dla pacjenta itp. Wykonany projekt należy dołączyć do dziennika praktyk</w:t>
      </w:r>
      <w:r>
        <w:rPr>
          <w:rStyle w:val="normaltextrun"/>
          <w:rFonts w:eastAsiaTheme="majorEastAsia"/>
          <w:i/>
          <w:iCs/>
          <w:sz w:val="20"/>
          <w:szCs w:val="20"/>
        </w:rPr>
        <w:t>.</w:t>
      </w: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55692E" w:rsidRPr="00FF1D8F" w:rsidTr="00CE6868">
        <w:trPr>
          <w:trHeight w:val="850"/>
        </w:trPr>
        <w:tc>
          <w:tcPr>
            <w:tcW w:w="799" w:type="dxa"/>
            <w:vAlign w:val="center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55692E" w:rsidRPr="00FF1D8F" w:rsidRDefault="0055692E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FF1D8F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55692E" w:rsidRPr="00FF1D8F" w:rsidTr="00CE6868">
        <w:trPr>
          <w:trHeight w:val="198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55692E" w:rsidRPr="00FF1D8F" w:rsidRDefault="0055692E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92E" w:rsidRPr="00FF1D8F" w:rsidTr="00CE6868">
        <w:trPr>
          <w:trHeight w:val="198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55692E" w:rsidRPr="00FF1D8F" w:rsidTr="00CE6868">
        <w:trPr>
          <w:trHeight w:val="198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55692E" w:rsidRPr="00FF1D8F" w:rsidTr="00CE6868">
        <w:trPr>
          <w:trHeight w:val="198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55692E" w:rsidRPr="00FF1D8F" w:rsidTr="00CE6868">
        <w:trPr>
          <w:trHeight w:val="198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55692E" w:rsidRPr="00FF1D8F" w:rsidRDefault="0055692E" w:rsidP="005569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692E" w:rsidRDefault="0055692E" w:rsidP="0055692E">
      <w:pPr>
        <w:jc w:val="center"/>
        <w:rPr>
          <w:rFonts w:ascii="Times New Roman" w:hAnsi="Times New Roman" w:cs="Times New Roman"/>
        </w:rPr>
      </w:pPr>
    </w:p>
    <w:p w:rsidR="00A8337D" w:rsidRPr="00FF1D8F" w:rsidRDefault="00A8337D" w:rsidP="0055692E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55692E" w:rsidRPr="00FF1D8F" w:rsidTr="00CE6868">
        <w:trPr>
          <w:trHeight w:val="850"/>
        </w:trPr>
        <w:tc>
          <w:tcPr>
            <w:tcW w:w="799" w:type="dxa"/>
            <w:vAlign w:val="center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55692E" w:rsidRPr="00FF1D8F" w:rsidRDefault="0055692E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FF1D8F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55692E" w:rsidRPr="00FF1D8F" w:rsidTr="00CE6868">
        <w:trPr>
          <w:trHeight w:val="215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55692E" w:rsidRPr="00FF1D8F" w:rsidRDefault="0055692E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92E" w:rsidRPr="00FF1D8F" w:rsidTr="00CE6868">
        <w:trPr>
          <w:trHeight w:val="215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55692E" w:rsidRPr="00FF1D8F" w:rsidTr="00CE6868">
        <w:trPr>
          <w:trHeight w:val="215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55692E" w:rsidRPr="00FF1D8F" w:rsidTr="00CE6868">
        <w:trPr>
          <w:trHeight w:val="215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55692E" w:rsidRPr="00FF1D8F" w:rsidTr="00CE6868">
        <w:trPr>
          <w:trHeight w:val="215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55692E" w:rsidRPr="00FF1D8F" w:rsidRDefault="0055692E" w:rsidP="0055692E">
      <w:pPr>
        <w:jc w:val="center"/>
        <w:rPr>
          <w:rFonts w:ascii="Times New Roman" w:hAnsi="Times New Roman" w:cs="Times New Roman"/>
        </w:rPr>
      </w:pPr>
    </w:p>
    <w:p w:rsidR="0055692E" w:rsidRDefault="0055692E" w:rsidP="0055692E">
      <w:pPr>
        <w:jc w:val="center"/>
        <w:rPr>
          <w:rFonts w:ascii="Times New Roman" w:hAnsi="Times New Roman" w:cs="Times New Roman"/>
        </w:rPr>
      </w:pPr>
    </w:p>
    <w:p w:rsidR="00630E77" w:rsidRPr="00FF1D8F" w:rsidRDefault="00630E77" w:rsidP="0055692E">
      <w:pPr>
        <w:jc w:val="center"/>
        <w:rPr>
          <w:rFonts w:ascii="Times New Roman" w:hAnsi="Times New Roman" w:cs="Times New Roman"/>
        </w:rPr>
      </w:pPr>
    </w:p>
    <w:p w:rsidR="0055692E" w:rsidRPr="00FF1D8F" w:rsidRDefault="0055692E" w:rsidP="0055692E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55692E" w:rsidRPr="00FF1D8F" w:rsidTr="00CE6868">
        <w:trPr>
          <w:trHeight w:val="850"/>
        </w:trPr>
        <w:tc>
          <w:tcPr>
            <w:tcW w:w="799" w:type="dxa"/>
            <w:vAlign w:val="center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55692E" w:rsidRPr="00FF1D8F" w:rsidRDefault="0055692E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FF1D8F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55692E" w:rsidRPr="00FF1D8F" w:rsidTr="00CE6868">
        <w:trPr>
          <w:trHeight w:val="215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55692E" w:rsidRPr="00FF1D8F" w:rsidRDefault="0055692E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92E" w:rsidRPr="00FF1D8F" w:rsidTr="00CE6868">
        <w:trPr>
          <w:trHeight w:val="215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55692E" w:rsidRPr="00FF1D8F" w:rsidTr="00CE6868">
        <w:trPr>
          <w:trHeight w:val="215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55692E" w:rsidRPr="00FF1D8F" w:rsidTr="00CE6868">
        <w:trPr>
          <w:trHeight w:val="215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55692E" w:rsidRPr="00FF1D8F" w:rsidTr="00CE6868">
        <w:trPr>
          <w:trHeight w:val="215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55692E" w:rsidRPr="00FF1D8F" w:rsidRDefault="0055692E" w:rsidP="0055692E">
      <w:pPr>
        <w:jc w:val="center"/>
        <w:rPr>
          <w:rFonts w:ascii="Times New Roman" w:hAnsi="Times New Roman" w:cs="Times New Roman"/>
        </w:rPr>
      </w:pPr>
    </w:p>
    <w:p w:rsidR="0055692E" w:rsidRPr="00FF1D8F" w:rsidRDefault="0055692E" w:rsidP="0055692E">
      <w:pPr>
        <w:jc w:val="center"/>
        <w:rPr>
          <w:rFonts w:ascii="Times New Roman" w:hAnsi="Times New Roman" w:cs="Times New Roman"/>
        </w:rPr>
      </w:pPr>
    </w:p>
    <w:p w:rsidR="0055692E" w:rsidRPr="00FF1D8F" w:rsidRDefault="0055692E" w:rsidP="0055692E">
      <w:pPr>
        <w:jc w:val="center"/>
        <w:rPr>
          <w:rFonts w:ascii="Times New Roman" w:hAnsi="Times New Roman" w:cs="Times New Roman"/>
        </w:rPr>
      </w:pPr>
    </w:p>
    <w:p w:rsidR="0055692E" w:rsidRPr="00FF1D8F" w:rsidRDefault="0055692E" w:rsidP="0055692E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55692E" w:rsidRPr="00FF1D8F" w:rsidTr="00CE6868">
        <w:trPr>
          <w:trHeight w:val="850"/>
        </w:trPr>
        <w:tc>
          <w:tcPr>
            <w:tcW w:w="799" w:type="dxa"/>
            <w:vAlign w:val="center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F1D8F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55692E" w:rsidRPr="00FF1D8F" w:rsidRDefault="0055692E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FF1D8F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55692E" w:rsidRPr="00FF1D8F" w:rsidTr="00CE6868">
        <w:trPr>
          <w:trHeight w:val="215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55692E" w:rsidRPr="00FF1D8F" w:rsidRDefault="0055692E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92E" w:rsidRPr="00FF1D8F" w:rsidTr="00CE6868">
        <w:trPr>
          <w:trHeight w:val="215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55692E" w:rsidRPr="00FF1D8F" w:rsidTr="00CE6868">
        <w:trPr>
          <w:trHeight w:val="215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55692E" w:rsidRPr="00FF1D8F" w:rsidTr="00CE6868">
        <w:trPr>
          <w:trHeight w:val="215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55692E" w:rsidRPr="00FF1D8F" w:rsidTr="00CE6868">
        <w:trPr>
          <w:trHeight w:val="2154"/>
        </w:trPr>
        <w:tc>
          <w:tcPr>
            <w:tcW w:w="799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55692E" w:rsidRPr="00FF1D8F" w:rsidRDefault="0055692E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55692E" w:rsidRPr="00FF1D8F" w:rsidRDefault="0055692E" w:rsidP="0055692E">
      <w:pPr>
        <w:jc w:val="center"/>
        <w:rPr>
          <w:rFonts w:ascii="Times New Roman" w:hAnsi="Times New Roman" w:cs="Times New Roman"/>
        </w:rPr>
      </w:pPr>
    </w:p>
    <w:p w:rsidR="0055692E" w:rsidRPr="00FF1D8F" w:rsidRDefault="0055692E" w:rsidP="0055692E">
      <w:pPr>
        <w:rPr>
          <w:rFonts w:ascii="Times New Roman" w:hAnsi="Times New Roman" w:cs="Times New Roman"/>
        </w:rPr>
      </w:pPr>
    </w:p>
    <w:p w:rsidR="0055692E" w:rsidRPr="00FF1D8F" w:rsidRDefault="0055692E" w:rsidP="0055692E">
      <w:pPr>
        <w:rPr>
          <w:rFonts w:ascii="Times New Roman" w:hAnsi="Times New Roman" w:cs="Times New Roman"/>
        </w:rPr>
      </w:pPr>
    </w:p>
    <w:p w:rsidR="0055692E" w:rsidRPr="00FF1D8F" w:rsidRDefault="0055692E" w:rsidP="0055692E">
      <w:pPr>
        <w:rPr>
          <w:rFonts w:ascii="Times New Roman" w:hAnsi="Times New Roman" w:cs="Times New Roman"/>
        </w:rPr>
      </w:pPr>
    </w:p>
    <w:p w:rsidR="0055692E" w:rsidRPr="00FF1D8F" w:rsidRDefault="0055692E" w:rsidP="00556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4990880"/>
      <w:r w:rsidRPr="00FF1D8F">
        <w:rPr>
          <w:rFonts w:ascii="Times New Roman" w:hAnsi="Times New Roman" w:cs="Times New Roman"/>
          <w:b/>
          <w:sz w:val="24"/>
          <w:szCs w:val="24"/>
        </w:rPr>
        <w:t>Dodatkowe projekty</w:t>
      </w:r>
    </w:p>
    <w:p w:rsidR="0055692E" w:rsidRPr="00FF1D8F" w:rsidRDefault="0055692E" w:rsidP="00556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824" w:type="dxa"/>
        <w:tblLook w:val="04A0" w:firstRow="1" w:lastRow="0" w:firstColumn="1" w:lastColumn="0" w:noHBand="0" w:noVBand="1"/>
      </w:tblPr>
      <w:tblGrid>
        <w:gridCol w:w="8824"/>
      </w:tblGrid>
      <w:tr w:rsidR="0055692E" w:rsidRPr="00FF1D8F" w:rsidTr="00CE6868">
        <w:trPr>
          <w:trHeight w:val="6931"/>
        </w:trPr>
        <w:tc>
          <w:tcPr>
            <w:tcW w:w="8824" w:type="dxa"/>
          </w:tcPr>
          <w:p w:rsidR="0055692E" w:rsidRPr="00FF1D8F" w:rsidRDefault="0055692E" w:rsidP="00CE6868">
            <w:pPr>
              <w:tabs>
                <w:tab w:val="left" w:pos="6765"/>
                <w:tab w:val="center" w:pos="755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5692E" w:rsidRPr="00FF1D8F" w:rsidRDefault="0055692E" w:rsidP="0055692E">
      <w:pPr>
        <w:jc w:val="center"/>
        <w:rPr>
          <w:rFonts w:ascii="Times New Roman" w:hAnsi="Times New Roman" w:cs="Times New Roman"/>
        </w:rPr>
      </w:pPr>
      <w:r w:rsidRPr="00FF1D8F">
        <w:rPr>
          <w:rFonts w:ascii="Times New Roman" w:hAnsi="Times New Roman" w:cs="Times New Roman"/>
        </w:rPr>
        <w:t>* Jeśli w trakcie praktyki nie realizowano dodatkowych projektów proszę wpisać „brak realizacji dodatkowych zadań”</w:t>
      </w:r>
    </w:p>
    <w:bookmarkEnd w:id="0"/>
    <w:p w:rsidR="0055692E" w:rsidRDefault="0055692E" w:rsidP="00FF70D6">
      <w:pPr>
        <w:pStyle w:val="paragraph"/>
        <w:spacing w:before="0" w:after="0"/>
        <w:jc w:val="center"/>
        <w:textAlignment w:val="baseline"/>
        <w:rPr>
          <w:rStyle w:val="normaltextrun"/>
          <w:rFonts w:eastAsiaTheme="majorEastAsia"/>
          <w:b/>
          <w:bCs/>
          <w:i/>
          <w:iCs/>
          <w:sz w:val="16"/>
          <w:szCs w:val="16"/>
        </w:rPr>
      </w:pPr>
    </w:p>
    <w:p w:rsidR="0055692E" w:rsidRDefault="0055692E" w:rsidP="00FF70D6">
      <w:pPr>
        <w:pStyle w:val="paragraph"/>
        <w:spacing w:before="0" w:after="0"/>
        <w:jc w:val="center"/>
        <w:textAlignment w:val="baseline"/>
        <w:rPr>
          <w:rStyle w:val="normaltextrun"/>
          <w:rFonts w:eastAsiaTheme="majorEastAsia"/>
          <w:b/>
          <w:bCs/>
          <w:i/>
          <w:iCs/>
          <w:sz w:val="16"/>
          <w:szCs w:val="16"/>
        </w:rPr>
      </w:pPr>
    </w:p>
    <w:p w:rsidR="00860A44" w:rsidRPr="0055692E" w:rsidRDefault="00860A44" w:rsidP="00FF70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44" w:rsidRPr="0055692E" w:rsidRDefault="00860A44" w:rsidP="00FF70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44" w:rsidRPr="0055692E" w:rsidRDefault="00860A44" w:rsidP="00FF70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44" w:rsidRPr="0055692E" w:rsidRDefault="00860A44" w:rsidP="00FF70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44" w:rsidRPr="0055692E" w:rsidRDefault="00860A44" w:rsidP="00FF70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44" w:rsidRPr="0055692E" w:rsidRDefault="00860A44" w:rsidP="00FF70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80" w:rsidRPr="0055692E" w:rsidRDefault="00CF4F80" w:rsidP="00FF70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44" w:rsidRPr="0055692E" w:rsidRDefault="00860A44" w:rsidP="00FF70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44" w:rsidRPr="0055692E" w:rsidRDefault="00860A44" w:rsidP="00FF70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44" w:rsidRPr="0055692E" w:rsidRDefault="00860A44" w:rsidP="00FF70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99A" w:rsidRPr="0055692E" w:rsidRDefault="0085599A" w:rsidP="003358E8">
      <w:pPr>
        <w:rPr>
          <w:rFonts w:ascii="Times New Roman" w:hAnsi="Times New Roman" w:cs="Times New Roman"/>
        </w:rPr>
      </w:pPr>
    </w:p>
    <w:p w:rsidR="00906BE6" w:rsidRDefault="00906BE6" w:rsidP="00FF70D6">
      <w:pPr>
        <w:jc w:val="center"/>
        <w:rPr>
          <w:rFonts w:ascii="Times New Roman" w:hAnsi="Times New Roman" w:cs="Times New Roman"/>
          <w:b/>
          <w:bCs/>
        </w:rPr>
      </w:pPr>
      <w:r w:rsidRPr="0055692E">
        <w:rPr>
          <w:rFonts w:ascii="Times New Roman" w:hAnsi="Times New Roman" w:cs="Times New Roman"/>
          <w:b/>
          <w:bCs/>
        </w:rPr>
        <w:t xml:space="preserve">KARTA OCENY OSIĄGNIĘĆ EFEKTÓW KSZTAŁCENIA STUDENTA W TRAKCIE PRAKTYKI </w:t>
      </w:r>
      <w:r w:rsidR="00A8337D">
        <w:rPr>
          <w:rFonts w:ascii="Times New Roman" w:hAnsi="Times New Roman" w:cs="Times New Roman"/>
          <w:b/>
          <w:bCs/>
        </w:rPr>
        <w:t>W PORADNI CHORÓB PRZEWODU POKARMOWEGO I CHORÓB METABOLICZNYCH</w:t>
      </w:r>
    </w:p>
    <w:p w:rsidR="006D1664" w:rsidRPr="0055692E" w:rsidRDefault="006D1664" w:rsidP="00FF70D6">
      <w:pPr>
        <w:jc w:val="center"/>
        <w:rPr>
          <w:rFonts w:ascii="Times New Roman" w:hAnsi="Times New Roman" w:cs="Times New Roman"/>
        </w:rPr>
      </w:pPr>
    </w:p>
    <w:p w:rsidR="00906BE6" w:rsidRPr="0055692E" w:rsidRDefault="00906BE6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06BE6" w:rsidRDefault="00906BE6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6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POSTAWY STUDENTA PODCZAS PRAKTYKI</w:t>
      </w:r>
    </w:p>
    <w:p w:rsidR="006D1664" w:rsidRPr="0055692E" w:rsidRDefault="006D1664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922"/>
        <w:gridCol w:w="922"/>
        <w:gridCol w:w="922"/>
        <w:gridCol w:w="937"/>
      </w:tblGrid>
      <w:tr w:rsidR="00906BE6" w:rsidRPr="0055692E" w:rsidTr="00906BE6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Ocena*</w:t>
            </w:r>
          </w:p>
        </w:tc>
      </w:tr>
      <w:tr w:rsidR="00906BE6" w:rsidRPr="0055692E" w:rsidTr="00906BE6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5(A)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4(B)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3(C)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2(D)</w:t>
            </w:r>
          </w:p>
        </w:tc>
      </w:tr>
      <w:tr w:rsidR="00906BE6" w:rsidRPr="0055692E" w:rsidTr="00906BE6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Punktualność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6BE6" w:rsidRPr="0055692E" w:rsidTr="00906BE6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Pracowitość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6BE6" w:rsidRPr="0055692E" w:rsidTr="00906BE6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Zdyscyplinowanie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6BE6" w:rsidRPr="0055692E" w:rsidTr="00906BE6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Odpowiedzialność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6BE6" w:rsidRPr="0055692E" w:rsidTr="00906BE6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Estetyczny wygląd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6BE6" w:rsidRPr="0055692E" w:rsidTr="00906BE6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Dbanie o  powierzony sprzęt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6BE6" w:rsidRPr="0055692E" w:rsidTr="00906BE6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personelem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6BE6" w:rsidRPr="0055692E" w:rsidTr="00906BE6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Chęć rozszerzania wiedzy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06BE6" w:rsidRPr="0055692E" w:rsidRDefault="00906BE6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69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906BE6" w:rsidRDefault="00906BE6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30E77" w:rsidRDefault="00630E77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30E77" w:rsidRDefault="00630E77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30E77" w:rsidRPr="0055692E" w:rsidRDefault="00630E77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06BE6" w:rsidRPr="0055692E" w:rsidRDefault="00906BE6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06BE6" w:rsidRDefault="00906BE6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6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WIEDZY STUDENTA ZDOBYTEJ PODCZAS PRAKTYKI</w:t>
      </w:r>
    </w:p>
    <w:p w:rsidR="006D1664" w:rsidRPr="0055692E" w:rsidRDefault="006D1664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87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921"/>
        <w:gridCol w:w="921"/>
        <w:gridCol w:w="921"/>
        <w:gridCol w:w="936"/>
      </w:tblGrid>
      <w:tr w:rsidR="00906BE6" w:rsidRPr="0055692E" w:rsidTr="006D1664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Ocena*</w:t>
            </w:r>
          </w:p>
        </w:tc>
      </w:tr>
      <w:tr w:rsidR="00906BE6" w:rsidRPr="0055692E" w:rsidTr="006D1664">
        <w:trPr>
          <w:trHeight w:val="300"/>
        </w:trPr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5(A)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4(B)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3(C)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2(D)</w:t>
            </w:r>
          </w:p>
        </w:tc>
      </w:tr>
      <w:tr w:rsidR="00906BE6" w:rsidRPr="0055692E" w:rsidTr="006D1664">
        <w:trPr>
          <w:trHeight w:val="300"/>
        </w:trPr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BE6" w:rsidRPr="0055692E" w:rsidRDefault="006D1664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Wykazuje się wiedza o strukturze organizacyjnej oraz zasadach prowadzenie dokumentacji w poradni chorób układu pokarmowego i chorób metabolicznych.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6BE6" w:rsidRPr="0055692E" w:rsidTr="006D1664">
        <w:trPr>
          <w:trHeight w:val="300"/>
        </w:trPr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BE6" w:rsidRPr="0055692E" w:rsidRDefault="006D1664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zasady i znaczenie prowadzenia edukacji żywieniowej w kształtowaniu właściwych zachowań i postaw żywieniowych.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06BE6" w:rsidRPr="0055692E" w:rsidRDefault="00906BE6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69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906BE6" w:rsidRDefault="00906BE6" w:rsidP="00FF70D6">
      <w:pPr>
        <w:jc w:val="center"/>
        <w:rPr>
          <w:rFonts w:ascii="Times New Roman" w:hAnsi="Times New Roman" w:cs="Times New Roman"/>
        </w:rPr>
      </w:pPr>
    </w:p>
    <w:p w:rsidR="006D1664" w:rsidRDefault="006D1664" w:rsidP="00FF70D6">
      <w:pPr>
        <w:jc w:val="center"/>
        <w:rPr>
          <w:rFonts w:ascii="Times New Roman" w:hAnsi="Times New Roman" w:cs="Times New Roman"/>
        </w:rPr>
      </w:pPr>
    </w:p>
    <w:p w:rsidR="006D1664" w:rsidRDefault="006D1664" w:rsidP="00FF70D6">
      <w:pPr>
        <w:jc w:val="center"/>
        <w:rPr>
          <w:rFonts w:ascii="Times New Roman" w:hAnsi="Times New Roman" w:cs="Times New Roman"/>
        </w:rPr>
      </w:pPr>
    </w:p>
    <w:p w:rsidR="006D1664" w:rsidRDefault="006D1664" w:rsidP="00FF70D6">
      <w:pPr>
        <w:jc w:val="center"/>
        <w:rPr>
          <w:rFonts w:ascii="Times New Roman" w:hAnsi="Times New Roman" w:cs="Times New Roman"/>
        </w:rPr>
      </w:pPr>
    </w:p>
    <w:p w:rsidR="006D1664" w:rsidRDefault="006D1664" w:rsidP="00FF70D6">
      <w:pPr>
        <w:jc w:val="center"/>
        <w:rPr>
          <w:rFonts w:ascii="Times New Roman" w:hAnsi="Times New Roman" w:cs="Times New Roman"/>
        </w:rPr>
      </w:pPr>
    </w:p>
    <w:p w:rsidR="006D1664" w:rsidRPr="0055692E" w:rsidRDefault="006D1664" w:rsidP="00FF70D6">
      <w:pPr>
        <w:jc w:val="center"/>
        <w:rPr>
          <w:rFonts w:ascii="Times New Roman" w:hAnsi="Times New Roman" w:cs="Times New Roman"/>
        </w:rPr>
      </w:pPr>
    </w:p>
    <w:p w:rsidR="00906BE6" w:rsidRDefault="00906BE6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55692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OCENA ZDOBYTYCH  UMIEJĘTNOŚCI</w:t>
      </w:r>
    </w:p>
    <w:p w:rsidR="00A8337D" w:rsidRPr="0055692E" w:rsidRDefault="00A8337D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1" w:name="_GoBack"/>
      <w:bookmarkEnd w:id="1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6"/>
        <w:gridCol w:w="912"/>
        <w:gridCol w:w="912"/>
        <w:gridCol w:w="912"/>
        <w:gridCol w:w="927"/>
      </w:tblGrid>
      <w:tr w:rsidR="00906BE6" w:rsidRPr="006D1664" w:rsidTr="00906BE6"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06BE6" w:rsidRPr="006D1664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6D1664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66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Ocena*</w:t>
            </w:r>
          </w:p>
        </w:tc>
      </w:tr>
      <w:tr w:rsidR="00906BE6" w:rsidRPr="006D1664" w:rsidTr="00906BE6"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BE6" w:rsidRPr="006D1664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6D1664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66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5(A)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6D1664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66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4(B)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6D1664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66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3(C)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6D1664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166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2(D)</w:t>
            </w:r>
          </w:p>
        </w:tc>
      </w:tr>
      <w:tr w:rsidR="00906BE6" w:rsidRPr="006D1664" w:rsidTr="00906BE6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BE6" w:rsidRPr="006D1664" w:rsidRDefault="006D1664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D1664">
              <w:rPr>
                <w:rFonts w:ascii="Times New Roman" w:hAnsi="Times New Roman" w:cs="Times New Roman"/>
              </w:rPr>
              <w:t>a podstawie wywiadu żywieniowego, wyników badań laboratoryjnych oraz indywidualnych zaleceń lekarskich potrafi zaplanować diety i ułożyć jadłospisy w wybranych chorobach układu pokarmowego i chorobach metabolicznych;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6D1664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6D1664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6D1664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6D1664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6BE6" w:rsidRPr="006D1664" w:rsidTr="00906BE6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BE6" w:rsidRPr="006D1664" w:rsidRDefault="006D1664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D1664">
              <w:rPr>
                <w:rFonts w:ascii="Times New Roman" w:hAnsi="Times New Roman" w:cs="Times New Roman"/>
              </w:rPr>
              <w:t>otrafi prowadzić edukację żywieniową dla osób chorych.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6D1664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6D1664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6D1664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BE6" w:rsidRPr="006D1664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1664" w:rsidRPr="006D1664" w:rsidTr="00906BE6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64" w:rsidRPr="006D1664" w:rsidRDefault="006D1664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D1664">
              <w:rPr>
                <w:rFonts w:ascii="Times New Roman" w:hAnsi="Times New Roman" w:cs="Times New Roman"/>
              </w:rPr>
              <w:t>otrafi rozwiązywać problemy związane z wykonywaniem zawodu dietetyka; samodzielnie wykonuje powierzone mu zadania oraz potrafi współdziałać i pracować w grupie.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64" w:rsidRPr="006D1664" w:rsidRDefault="006D1664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64" w:rsidRPr="006D1664" w:rsidRDefault="006D1664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64" w:rsidRPr="006D1664" w:rsidRDefault="006D1664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64" w:rsidRPr="006D1664" w:rsidRDefault="006D1664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06BE6" w:rsidRDefault="00906BE6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569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630E77" w:rsidRDefault="00630E77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30E77" w:rsidRDefault="00630E77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30E77" w:rsidRDefault="00630E77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30E77" w:rsidRPr="0055692E" w:rsidRDefault="00630E77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06BE6" w:rsidRPr="0055692E" w:rsidRDefault="00906BE6" w:rsidP="00FF70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06BE6" w:rsidRPr="0055692E" w:rsidRDefault="00906BE6" w:rsidP="00321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Ind w:w="-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3211"/>
        <w:gridCol w:w="3425"/>
      </w:tblGrid>
      <w:tr w:rsidR="00906BE6" w:rsidRPr="0055692E" w:rsidTr="00906BE6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BE6" w:rsidRPr="00630E77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30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Organizator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0E77" w:rsidRPr="00630E77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630E7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Pełnomocnik Dziekana </w:t>
            </w:r>
          </w:p>
          <w:p w:rsidR="00906BE6" w:rsidRPr="00630E77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30E7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ds. Praktyk kierunku Dietetyka</w:t>
            </w:r>
          </w:p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</w:t>
            </w:r>
          </w:p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końcowa</w:t>
            </w:r>
          </w:p>
        </w:tc>
      </w:tr>
      <w:tr w:rsidR="00906BE6" w:rsidRPr="0055692E" w:rsidTr="00906BE6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906BE6" w:rsidRPr="0055692E" w:rsidTr="00906BE6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Data, podpis i pieczęć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6BE6" w:rsidRPr="0055692E" w:rsidRDefault="00906BE6" w:rsidP="00FF70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69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Data, podpis i pieczęć</w:t>
            </w:r>
          </w:p>
        </w:tc>
      </w:tr>
    </w:tbl>
    <w:p w:rsidR="0085599A" w:rsidRPr="0055692E" w:rsidRDefault="0085599A" w:rsidP="00AE06B3">
      <w:pPr>
        <w:tabs>
          <w:tab w:val="left" w:pos="4039"/>
        </w:tabs>
        <w:rPr>
          <w:rFonts w:ascii="Times New Roman" w:hAnsi="Times New Roman" w:cs="Times New Roman"/>
        </w:rPr>
      </w:pPr>
    </w:p>
    <w:sectPr w:rsidR="0085599A" w:rsidRPr="0055692E" w:rsidSect="00570E63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661" w:rsidRDefault="00323661" w:rsidP="002F2E08">
      <w:pPr>
        <w:spacing w:after="0" w:line="240" w:lineRule="auto"/>
      </w:pPr>
      <w:r>
        <w:separator/>
      </w:r>
    </w:p>
  </w:endnote>
  <w:endnote w:type="continuationSeparator" w:id="0">
    <w:p w:rsidR="00323661" w:rsidRDefault="00323661" w:rsidP="002F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8142044"/>
      <w:docPartObj>
        <w:docPartGallery w:val="Page Numbers (Bottom of Page)"/>
        <w:docPartUnique/>
      </w:docPartObj>
    </w:sdtPr>
    <w:sdtEndPr/>
    <w:sdtContent>
      <w:p w:rsidR="002F2E08" w:rsidRDefault="002F2E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2E08" w:rsidRDefault="002F2E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661" w:rsidRDefault="00323661" w:rsidP="002F2E08">
      <w:pPr>
        <w:spacing w:after="0" w:line="240" w:lineRule="auto"/>
      </w:pPr>
      <w:r>
        <w:separator/>
      </w:r>
    </w:p>
  </w:footnote>
  <w:footnote w:type="continuationSeparator" w:id="0">
    <w:p w:rsidR="00323661" w:rsidRDefault="00323661" w:rsidP="002F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82E" w:rsidRDefault="0091782E" w:rsidP="00DF14CA">
    <w:pPr>
      <w:pStyle w:val="Nagwek"/>
      <w:jc w:val="center"/>
    </w:pPr>
    <w:r>
      <w:rPr>
        <w:noProof/>
      </w:rPr>
      <w:drawing>
        <wp:inline distT="0" distB="0" distL="0" distR="0">
          <wp:extent cx="3566160" cy="441960"/>
          <wp:effectExtent l="0" t="0" r="0" b="0"/>
          <wp:docPr id="1" name="Obraz 1" descr="C:\Users\user\AppData\Local\Microsoft\Windows\INetCache\Content.MSO\F754DF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F754DF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782E" w:rsidRDefault="009178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BA4754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CC47CE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99"/>
    <w:multiLevelType w:val="hybridMultilevel"/>
    <w:tmpl w:val="00000124"/>
    <w:lvl w:ilvl="0" w:tplc="0000305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3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9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0F3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E1"/>
    <w:multiLevelType w:val="hybridMultilevel"/>
    <w:tmpl w:val="D416DD90"/>
    <w:lvl w:ilvl="0" w:tplc="A014BB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00072A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952"/>
    <w:multiLevelType w:val="hybridMultilevel"/>
    <w:tmpl w:val="00005F90"/>
    <w:lvl w:ilvl="0" w:tplc="0000164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2D2587F"/>
    <w:multiLevelType w:val="hybridMultilevel"/>
    <w:tmpl w:val="AB92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F5731"/>
    <w:multiLevelType w:val="hybridMultilevel"/>
    <w:tmpl w:val="93747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832FBB"/>
    <w:multiLevelType w:val="hybridMultilevel"/>
    <w:tmpl w:val="A3A0DD2C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7F67DA"/>
    <w:multiLevelType w:val="hybridMultilevel"/>
    <w:tmpl w:val="A3F221AE"/>
    <w:lvl w:ilvl="0" w:tplc="00006784">
      <w:start w:val="1"/>
      <w:numFmt w:val="bullet"/>
      <w:lvlText w:val="·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63FDC"/>
    <w:multiLevelType w:val="hybridMultilevel"/>
    <w:tmpl w:val="5BA6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1530A3"/>
    <w:multiLevelType w:val="hybridMultilevel"/>
    <w:tmpl w:val="4836D582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1D3D76"/>
    <w:multiLevelType w:val="hybridMultilevel"/>
    <w:tmpl w:val="76B20AB8"/>
    <w:lvl w:ilvl="0" w:tplc="00006784">
      <w:start w:val="1"/>
      <w:numFmt w:val="bullet"/>
      <w:lvlText w:val="·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2F14E32"/>
    <w:multiLevelType w:val="hybridMultilevel"/>
    <w:tmpl w:val="245415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4C0402E"/>
    <w:multiLevelType w:val="hybridMultilevel"/>
    <w:tmpl w:val="84DA0ED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7C3C543C"/>
    <w:multiLevelType w:val="hybridMultilevel"/>
    <w:tmpl w:val="B54E26A0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6"/>
  </w:num>
  <w:num w:numId="8">
    <w:abstractNumId w:val="8"/>
  </w:num>
  <w:num w:numId="9">
    <w:abstractNumId w:val="15"/>
  </w:num>
  <w:num w:numId="10">
    <w:abstractNumId w:val="14"/>
  </w:num>
  <w:num w:numId="11">
    <w:abstractNumId w:val="17"/>
  </w:num>
  <w:num w:numId="12">
    <w:abstractNumId w:val="10"/>
  </w:num>
  <w:num w:numId="13">
    <w:abstractNumId w:val="13"/>
  </w:num>
  <w:num w:numId="14">
    <w:abstractNumId w:val="11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3C"/>
    <w:rsid w:val="000178A0"/>
    <w:rsid w:val="000648A9"/>
    <w:rsid w:val="000876C3"/>
    <w:rsid w:val="000C2509"/>
    <w:rsid w:val="000F313A"/>
    <w:rsid w:val="0014224E"/>
    <w:rsid w:val="001859B2"/>
    <w:rsid w:val="00187FE7"/>
    <w:rsid w:val="001A2083"/>
    <w:rsid w:val="00247F76"/>
    <w:rsid w:val="002D093A"/>
    <w:rsid w:val="002D61BE"/>
    <w:rsid w:val="002E0AE7"/>
    <w:rsid w:val="002F2E08"/>
    <w:rsid w:val="00316531"/>
    <w:rsid w:val="0032140A"/>
    <w:rsid w:val="00323661"/>
    <w:rsid w:val="003358E8"/>
    <w:rsid w:val="0037743B"/>
    <w:rsid w:val="00484036"/>
    <w:rsid w:val="0055692E"/>
    <w:rsid w:val="00570E63"/>
    <w:rsid w:val="005773D2"/>
    <w:rsid w:val="00581DC8"/>
    <w:rsid w:val="005C5FE3"/>
    <w:rsid w:val="00611EF1"/>
    <w:rsid w:val="00612ED4"/>
    <w:rsid w:val="00630E77"/>
    <w:rsid w:val="00637E0E"/>
    <w:rsid w:val="00647E11"/>
    <w:rsid w:val="006815F2"/>
    <w:rsid w:val="006D1664"/>
    <w:rsid w:val="00721446"/>
    <w:rsid w:val="00763C2B"/>
    <w:rsid w:val="007C1282"/>
    <w:rsid w:val="00826A1A"/>
    <w:rsid w:val="0085599A"/>
    <w:rsid w:val="00860A44"/>
    <w:rsid w:val="0089487B"/>
    <w:rsid w:val="008A2F77"/>
    <w:rsid w:val="008D7C28"/>
    <w:rsid w:val="008E3D35"/>
    <w:rsid w:val="008F41C5"/>
    <w:rsid w:val="00906BE6"/>
    <w:rsid w:val="0091782E"/>
    <w:rsid w:val="009969E7"/>
    <w:rsid w:val="009B4C3C"/>
    <w:rsid w:val="00A57574"/>
    <w:rsid w:val="00A663B0"/>
    <w:rsid w:val="00A71ACD"/>
    <w:rsid w:val="00A8337D"/>
    <w:rsid w:val="00AA203A"/>
    <w:rsid w:val="00AC1AFC"/>
    <w:rsid w:val="00AD5448"/>
    <w:rsid w:val="00AE06B3"/>
    <w:rsid w:val="00B76303"/>
    <w:rsid w:val="00B9529C"/>
    <w:rsid w:val="00BE6926"/>
    <w:rsid w:val="00C004A7"/>
    <w:rsid w:val="00C47385"/>
    <w:rsid w:val="00C5582D"/>
    <w:rsid w:val="00CF4F80"/>
    <w:rsid w:val="00D33D10"/>
    <w:rsid w:val="00D572E2"/>
    <w:rsid w:val="00DC16EC"/>
    <w:rsid w:val="00DE1C77"/>
    <w:rsid w:val="00DF14CA"/>
    <w:rsid w:val="00E02DEA"/>
    <w:rsid w:val="00E630FE"/>
    <w:rsid w:val="00F360FE"/>
    <w:rsid w:val="00F41FC3"/>
    <w:rsid w:val="00F52DB2"/>
    <w:rsid w:val="00FB151B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68EB6"/>
  <w15:docId w15:val="{11ABD831-03C6-4969-816D-A229A611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2E2"/>
  </w:style>
  <w:style w:type="paragraph" w:styleId="Nagwek1">
    <w:name w:val="heading 1"/>
    <w:basedOn w:val="Normalny"/>
    <w:next w:val="Normalny"/>
    <w:link w:val="Nagwek1Znak"/>
    <w:uiPriority w:val="9"/>
    <w:qFormat/>
    <w:rsid w:val="002E0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0A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1A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04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0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0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apunktowana">
    <w:name w:val="List Bullet"/>
    <w:basedOn w:val="Normalny"/>
    <w:uiPriority w:val="99"/>
    <w:semiHidden/>
    <w:unhideWhenUsed/>
    <w:rsid w:val="002E0AE7"/>
    <w:pPr>
      <w:numPr>
        <w:numId w:val="15"/>
      </w:numPr>
      <w:contextualSpacing/>
    </w:pPr>
    <w:rPr>
      <w:rFonts w:eastAsiaTheme="minorEastAsia"/>
      <w:lang w:val="en-US"/>
    </w:rPr>
  </w:style>
  <w:style w:type="paragraph" w:styleId="Listanumerowana">
    <w:name w:val="List Number"/>
    <w:basedOn w:val="Normalny"/>
    <w:uiPriority w:val="99"/>
    <w:semiHidden/>
    <w:unhideWhenUsed/>
    <w:rsid w:val="002E0AE7"/>
    <w:pPr>
      <w:numPr>
        <w:numId w:val="16"/>
      </w:numPr>
      <w:contextualSpacing/>
    </w:pPr>
    <w:rPr>
      <w:rFonts w:eastAsiaTheme="minorEastAsi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F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E08"/>
  </w:style>
  <w:style w:type="paragraph" w:styleId="Stopka">
    <w:name w:val="footer"/>
    <w:basedOn w:val="Normalny"/>
    <w:link w:val="StopkaZnak"/>
    <w:uiPriority w:val="99"/>
    <w:unhideWhenUsed/>
    <w:rsid w:val="002F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E08"/>
  </w:style>
  <w:style w:type="paragraph" w:customStyle="1" w:styleId="paragraph">
    <w:name w:val="paragraph"/>
    <w:basedOn w:val="Normalny"/>
    <w:rsid w:val="0061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11EF1"/>
  </w:style>
  <w:style w:type="character" w:customStyle="1" w:styleId="eop">
    <w:name w:val="eop"/>
    <w:basedOn w:val="Domylnaczcionkaakapitu"/>
    <w:rsid w:val="00611EF1"/>
  </w:style>
  <w:style w:type="paragraph" w:styleId="NormalnyWeb">
    <w:name w:val="Normal (Web)"/>
    <w:basedOn w:val="Normalny"/>
    <w:uiPriority w:val="99"/>
    <w:unhideWhenUsed/>
    <w:rsid w:val="0055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5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3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53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2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680</Words>
  <Characters>4909</Characters>
  <Application>Microsoft Office Word</Application>
  <DocSecurity>0</DocSecurity>
  <Lines>416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2</cp:revision>
  <dcterms:created xsi:type="dcterms:W3CDTF">2024-12-16T11:44:00Z</dcterms:created>
  <dcterms:modified xsi:type="dcterms:W3CDTF">2024-12-16T11:44:00Z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b3c755e9bed3d2b2d371a57739e19e167db94e956dff1121facc857b781f2062</vt:lpwstr>
  </property>
</Properties>
</file>