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1B" w:rsidRPr="004A0E0A" w:rsidRDefault="00D3581F" w:rsidP="00704E1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4A0E0A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Program praktyki </w:t>
      </w:r>
      <w:r w:rsidR="0043685E" w:rsidRPr="004A0E0A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</w:t>
      </w:r>
      <w:r w:rsidR="000F295C" w:rsidRPr="004A0E0A">
        <w:rPr>
          <w:rFonts w:ascii="Times New Roman" w:hAnsi="Times New Roman" w:cs="Times New Roman"/>
          <w:color w:val="auto"/>
          <w:sz w:val="24"/>
          <w:szCs w:val="24"/>
          <w:lang w:val="pl-PL"/>
        </w:rPr>
        <w:t>poradni chorób układu pokarmowego i chorób metabolicznych</w:t>
      </w:r>
    </w:p>
    <w:p w:rsidR="00704E1B" w:rsidRPr="004A0E0A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A0E0A">
        <w:rPr>
          <w:rFonts w:ascii="Times New Roman" w:hAnsi="Times New Roman" w:cs="Times New Roman"/>
          <w:sz w:val="24"/>
          <w:szCs w:val="24"/>
          <w:lang w:val="pl-PL"/>
        </w:rPr>
        <w:t>Dla studentów kierunku Dietetyka</w:t>
      </w:r>
    </w:p>
    <w:p w:rsidR="00704E1B" w:rsidRDefault="00704E1B" w:rsidP="004A0E0A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A0E0A">
        <w:rPr>
          <w:rFonts w:ascii="Times New Roman" w:hAnsi="Times New Roman" w:cs="Times New Roman"/>
          <w:sz w:val="24"/>
          <w:szCs w:val="24"/>
          <w:lang w:val="pl-PL"/>
        </w:rPr>
        <w:t>Akademii Wychowania Fizycznego w Poznaniu</w:t>
      </w:r>
      <w:r w:rsidR="004A0E0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A0E0A">
        <w:rPr>
          <w:rFonts w:ascii="Times New Roman" w:hAnsi="Times New Roman" w:cs="Times New Roman"/>
          <w:sz w:val="24"/>
          <w:szCs w:val="24"/>
          <w:lang w:val="pl-PL"/>
        </w:rPr>
        <w:t>Filii w Gorzowie Wlkp.</w:t>
      </w:r>
    </w:p>
    <w:p w:rsidR="004A0E0A" w:rsidRDefault="004A0E0A" w:rsidP="004A0E0A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A0E0A" w:rsidRDefault="004A0E0A" w:rsidP="004A0E0A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301B1C" w:rsidRDefault="004A0E0A" w:rsidP="004A0E0A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pl-PL"/>
        </w:rPr>
      </w:pPr>
      <w:r w:rsidRPr="004A0E0A">
        <w:rPr>
          <w:rFonts w:ascii="Times New Roman" w:hAnsi="Times New Roman" w:cs="Times New Roman"/>
          <w:b/>
          <w:lang w:val="pl-PL"/>
        </w:rPr>
        <w:t xml:space="preserve">Cel praktyki: </w:t>
      </w:r>
    </w:p>
    <w:p w:rsidR="000F295C" w:rsidRPr="00F5419B" w:rsidRDefault="000F295C" w:rsidP="004A0E0A">
      <w:pPr>
        <w:spacing w:line="240" w:lineRule="auto"/>
        <w:ind w:firstLine="720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Celem praktyki jest przygotowanie studentów do pracy dietetyka w poradni chorób układu pokarmowego i chorób metabolicznych. Praktyka umożliwia zdobycie wiedzy na temat organizacji pracy poradni, zasad prowadzenia dokumentacji medycznej oraz prowadzenia edukacji żywieniowej. Studenci rozwijają umiejętności planowania diet, układania jadłospisów oraz edukacji pacjentów w zakresie kształtowania zdrowych nawyków żywieniowych.</w:t>
      </w:r>
    </w:p>
    <w:p w:rsidR="001037B5" w:rsidRPr="00F5419B" w:rsidRDefault="00D3581F" w:rsidP="004A0E0A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5419B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0F295C" w:rsidRPr="00F5419B" w:rsidRDefault="000F295C" w:rsidP="004A0E0A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Zna strukturę organizacyjną oraz zasady prowadzenia dokumentacji w poradni chorób układu pokarmowego i chorób metabolicznych.</w:t>
      </w:r>
    </w:p>
    <w:p w:rsidR="000F295C" w:rsidRPr="00F5419B" w:rsidRDefault="000F295C" w:rsidP="004A0E0A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Zna zakres obowiązków i zadań dietetyka oraz zasady prowadzenia edukacji żywieniowej w kształtowaniu właściwych zachowań i postaw żywieniowych.</w:t>
      </w:r>
    </w:p>
    <w:p w:rsidR="000F295C" w:rsidRPr="00F5419B" w:rsidRDefault="000F295C" w:rsidP="004A0E0A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Na podstawie wywiadu żywieniowego, wyników badań laboratoryjnych oraz indywidualnych zaleceń lekarskich potrafi zaplanować diety i ułożyć jadłospisy w wybranych chorobach układu pokarmowego</w:t>
      </w:r>
      <w:r w:rsidR="00B833F3">
        <w:rPr>
          <w:rFonts w:ascii="Times New Roman" w:hAnsi="Times New Roman" w:cs="Times New Roman"/>
          <w:lang w:val="pl-PL"/>
        </w:rPr>
        <w:t xml:space="preserve">          </w:t>
      </w:r>
      <w:r w:rsidRPr="00F5419B">
        <w:rPr>
          <w:rFonts w:ascii="Times New Roman" w:hAnsi="Times New Roman" w:cs="Times New Roman"/>
          <w:lang w:val="pl-PL"/>
        </w:rPr>
        <w:t xml:space="preserve"> i chorobach metabolicznych.</w:t>
      </w:r>
    </w:p>
    <w:p w:rsidR="000F295C" w:rsidRPr="00F5419B" w:rsidRDefault="000F295C" w:rsidP="004A0E0A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Potrafi prowadzić edukację żywieniową dla osób chorych, rozwiązywać problemy zawodowe oraz współpracować z zespołem terapeutycznym.</w:t>
      </w:r>
    </w:p>
    <w:p w:rsidR="001037B5" w:rsidRPr="00F5419B" w:rsidRDefault="00D3581F" w:rsidP="004A0E0A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5419B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1037B5" w:rsidRPr="00F5419B" w:rsidRDefault="00D3581F" w:rsidP="004A0E0A">
      <w:pPr>
        <w:pStyle w:val="Listanumerowan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1037B5" w:rsidRPr="00F5419B" w:rsidRDefault="00D3581F" w:rsidP="004A0E0A">
      <w:pPr>
        <w:pStyle w:val="Listanumerowan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Frekwencja: Nieobecności usprawiedliwione muszą być potwierdzone zwolnieniem lekarskim i skutkują przedłużeniem praktyk. Nieusprawiedliwione nieobecności skutkują niezaliczeniem praktyki.</w:t>
      </w:r>
    </w:p>
    <w:p w:rsidR="00D227D0" w:rsidRPr="00F5419B" w:rsidRDefault="00D227D0" w:rsidP="004A0E0A">
      <w:pPr>
        <w:pStyle w:val="Listanumerowana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:rsidR="001037B5" w:rsidRPr="00F5419B" w:rsidRDefault="00D3581F" w:rsidP="004A0E0A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5419B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0F295C" w:rsidRPr="00F5419B" w:rsidRDefault="000F295C" w:rsidP="004A0E0A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Umiejętność planowania diet i układania jadłospisów na podstawie wywiadów żywieniowych, wyników badań laboratoryjnych i zaleceń lekarskich.</w:t>
      </w:r>
    </w:p>
    <w:p w:rsidR="000F295C" w:rsidRPr="00F5419B" w:rsidRDefault="000F295C" w:rsidP="004A0E0A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Zdolność do prowadzenia edukacji żywieniowej z uwzględnieniem zasad kształtowania zdrowych nawyków żywieniowych.</w:t>
      </w:r>
    </w:p>
    <w:p w:rsidR="000F295C" w:rsidRPr="00F5419B" w:rsidRDefault="000F295C" w:rsidP="004A0E0A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 xml:space="preserve">Samodzielność w realizacji powierzonych zadań oraz odpowiedzialność za organizację pracy własnej, </w:t>
      </w:r>
      <w:r w:rsidR="00B833F3">
        <w:rPr>
          <w:rFonts w:ascii="Times New Roman" w:hAnsi="Times New Roman" w:cs="Times New Roman"/>
          <w:lang w:val="pl-PL"/>
        </w:rPr>
        <w:t xml:space="preserve">                   </w:t>
      </w:r>
      <w:r w:rsidRPr="00F5419B">
        <w:rPr>
          <w:rFonts w:ascii="Times New Roman" w:hAnsi="Times New Roman" w:cs="Times New Roman"/>
          <w:lang w:val="pl-PL"/>
        </w:rPr>
        <w:t>z zachowaniem standardów bezpieczeństwa.</w:t>
      </w:r>
    </w:p>
    <w:p w:rsidR="000F295C" w:rsidRDefault="000F295C" w:rsidP="004A0E0A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F5419B">
        <w:rPr>
          <w:rFonts w:ascii="Times New Roman" w:hAnsi="Times New Roman" w:cs="Times New Roman"/>
          <w:lang w:val="pl-PL"/>
        </w:rPr>
        <w:t>Umiejętność współpracy w zespole terapeutycznym oraz rozwiązywania problemów zawodowych</w:t>
      </w:r>
      <w:r w:rsidR="00B833F3">
        <w:rPr>
          <w:rFonts w:ascii="Times New Roman" w:hAnsi="Times New Roman" w:cs="Times New Roman"/>
          <w:lang w:val="pl-PL"/>
        </w:rPr>
        <w:t xml:space="preserve">                </w:t>
      </w:r>
      <w:r w:rsidRPr="00F5419B">
        <w:rPr>
          <w:rFonts w:ascii="Times New Roman" w:hAnsi="Times New Roman" w:cs="Times New Roman"/>
          <w:lang w:val="pl-PL"/>
        </w:rPr>
        <w:t xml:space="preserve"> z zachowaniem zasad etyki zawodowej.</w:t>
      </w:r>
    </w:p>
    <w:p w:rsidR="004A0E0A" w:rsidRDefault="004A0E0A" w:rsidP="004A0E0A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:rsidR="004A0E0A" w:rsidRPr="00F5419B" w:rsidRDefault="004A0E0A" w:rsidP="004A0E0A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:rsidR="001037B5" w:rsidRPr="00F5419B" w:rsidRDefault="00D3581F" w:rsidP="004A0E0A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5419B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</w:t>
      </w:r>
      <w:r w:rsidR="00556058" w:rsidRPr="00F5419B">
        <w:rPr>
          <w:rFonts w:ascii="Times New Roman" w:hAnsi="Times New Roman" w:cs="Times New Roman"/>
          <w:color w:val="auto"/>
          <w:sz w:val="22"/>
          <w:szCs w:val="22"/>
          <w:lang w:val="pl-PL"/>
        </w:rPr>
        <w:t>ów</w:t>
      </w:r>
      <w:r w:rsidRPr="00F5419B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uczelnian</w:t>
      </w:r>
      <w:r w:rsidR="00556058" w:rsidRPr="00F5419B">
        <w:rPr>
          <w:rFonts w:ascii="Times New Roman" w:hAnsi="Times New Roman" w:cs="Times New Roman"/>
          <w:color w:val="auto"/>
          <w:sz w:val="22"/>
          <w:szCs w:val="22"/>
          <w:lang w:val="pl-PL"/>
        </w:rPr>
        <w:t>ych</w:t>
      </w:r>
      <w:r w:rsidRPr="00F5419B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7841B4" w:rsidRPr="00F5419B" w:rsidRDefault="007841B4" w:rsidP="007841B4">
      <w:pPr>
        <w:spacing w:after="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536"/>
      </w:tblGrid>
      <w:tr w:rsidR="00556058" w:rsidRPr="00F5419B" w:rsidTr="00556058">
        <w:tc>
          <w:tcPr>
            <w:tcW w:w="5246" w:type="dxa"/>
          </w:tcPr>
          <w:p w:rsidR="00556058" w:rsidRPr="00D76E65" w:rsidRDefault="00556058" w:rsidP="00556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D76E6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Dr Joanna </w:t>
            </w:r>
            <w:proofErr w:type="spellStart"/>
            <w:r w:rsidRPr="00D76E6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Ostapiuk</w:t>
            </w:r>
            <w:proofErr w:type="spellEnd"/>
            <w:r w:rsidRPr="00D76E6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-Karolczuk</w:t>
            </w:r>
          </w:p>
          <w:p w:rsidR="00556058" w:rsidRPr="00D76E65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6E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Pełnomocnik Dziekana ds. Praktyk na kierunku Dietetyka</w:t>
            </w:r>
          </w:p>
          <w:p w:rsidR="00556058" w:rsidRPr="00D76E65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6E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e-mail: j.ostapiuk@awf-gorzow.edy.pl</w:t>
            </w:r>
          </w:p>
          <w:p w:rsidR="00556058" w:rsidRPr="00D76E65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6E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telefon: (95) 72 79 246</w:t>
            </w:r>
          </w:p>
        </w:tc>
        <w:tc>
          <w:tcPr>
            <w:tcW w:w="4536" w:type="dxa"/>
          </w:tcPr>
          <w:p w:rsidR="00556058" w:rsidRPr="00D76E65" w:rsidRDefault="00556058" w:rsidP="00556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D76E6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Mgr Marta Pasek</w:t>
            </w:r>
          </w:p>
          <w:p w:rsidR="00556058" w:rsidRPr="00D76E65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6E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Specjalista ds. Praktyk na kierunku Dietetyka</w:t>
            </w:r>
          </w:p>
          <w:p w:rsidR="00556058" w:rsidRPr="00D76E65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6E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e-mail: </w:t>
            </w:r>
            <w:r w:rsidRPr="00EE0DD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m.pasek@awf-gorz</w:t>
            </w:r>
            <w:bookmarkStart w:id="0" w:name="_GoBack"/>
            <w:bookmarkEnd w:id="0"/>
            <w:r w:rsidRPr="00EE0DD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ow.edu.pl</w:t>
            </w:r>
          </w:p>
          <w:p w:rsidR="00556058" w:rsidRPr="00D76E65" w:rsidRDefault="00556058" w:rsidP="00301B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6E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 (95)72 79 178</w:t>
            </w:r>
          </w:p>
        </w:tc>
      </w:tr>
    </w:tbl>
    <w:p w:rsidR="007841B4" w:rsidRPr="006C0FBA" w:rsidRDefault="007841B4" w:rsidP="0043685E">
      <w:pPr>
        <w:spacing w:after="0"/>
        <w:rPr>
          <w:rFonts w:ascii="Times New Roman" w:hAnsi="Times New Roman" w:cs="Times New Roman"/>
          <w:lang w:val="pl-PL"/>
        </w:rPr>
      </w:pPr>
    </w:p>
    <w:sectPr w:rsidR="007841B4" w:rsidRPr="006C0FBA" w:rsidSect="00EE0DDB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A36" w:rsidRDefault="00670A36" w:rsidP="00301B1C">
      <w:pPr>
        <w:spacing w:after="0" w:line="240" w:lineRule="auto"/>
      </w:pPr>
      <w:r>
        <w:separator/>
      </w:r>
    </w:p>
  </w:endnote>
  <w:endnote w:type="continuationSeparator" w:id="0">
    <w:p w:rsidR="00670A36" w:rsidRDefault="00670A36" w:rsidP="0030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A36" w:rsidRDefault="00670A36" w:rsidP="00301B1C">
      <w:pPr>
        <w:spacing w:after="0" w:line="240" w:lineRule="auto"/>
      </w:pPr>
      <w:r>
        <w:separator/>
      </w:r>
    </w:p>
  </w:footnote>
  <w:footnote w:type="continuationSeparator" w:id="0">
    <w:p w:rsidR="00670A36" w:rsidRDefault="00670A36" w:rsidP="0030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EF5731"/>
    <w:multiLevelType w:val="hybridMultilevel"/>
    <w:tmpl w:val="93747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00876"/>
    <w:multiLevelType w:val="hybridMultilevel"/>
    <w:tmpl w:val="B3CA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62DB2"/>
    <w:multiLevelType w:val="multilevel"/>
    <w:tmpl w:val="5FB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657A0"/>
    <w:multiLevelType w:val="multilevel"/>
    <w:tmpl w:val="9F96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1389B"/>
    <w:multiLevelType w:val="hybridMultilevel"/>
    <w:tmpl w:val="96A8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754B6"/>
    <w:multiLevelType w:val="multilevel"/>
    <w:tmpl w:val="27E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15BD5"/>
    <w:multiLevelType w:val="hybridMultilevel"/>
    <w:tmpl w:val="9AEE2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5049FE"/>
    <w:multiLevelType w:val="hybridMultilevel"/>
    <w:tmpl w:val="B07CF43E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8" w15:restartNumberingAfterBreak="0">
    <w:nsid w:val="6B377C0C"/>
    <w:multiLevelType w:val="multilevel"/>
    <w:tmpl w:val="64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17219"/>
    <w:multiLevelType w:val="hybridMultilevel"/>
    <w:tmpl w:val="0628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A082D"/>
    <w:multiLevelType w:val="hybridMultilevel"/>
    <w:tmpl w:val="AE8A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61372F"/>
    <w:multiLevelType w:val="multilevel"/>
    <w:tmpl w:val="93C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0"/>
  </w:num>
  <w:num w:numId="12">
    <w:abstractNumId w:val="12"/>
  </w:num>
  <w:num w:numId="13">
    <w:abstractNumId w:val="21"/>
  </w:num>
  <w:num w:numId="14">
    <w:abstractNumId w:val="14"/>
  </w:num>
  <w:num w:numId="15">
    <w:abstractNumId w:val="11"/>
  </w:num>
  <w:num w:numId="16">
    <w:abstractNumId w:val="18"/>
  </w:num>
  <w:num w:numId="17">
    <w:abstractNumId w:val="17"/>
  </w:num>
  <w:num w:numId="18">
    <w:abstractNumId w:val="13"/>
  </w:num>
  <w:num w:numId="19">
    <w:abstractNumId w:val="19"/>
  </w:num>
  <w:num w:numId="20">
    <w:abstractNumId w:val="1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295C"/>
    <w:rsid w:val="001037B5"/>
    <w:rsid w:val="001254FD"/>
    <w:rsid w:val="0015074B"/>
    <w:rsid w:val="002271B5"/>
    <w:rsid w:val="0029639D"/>
    <w:rsid w:val="00301B1C"/>
    <w:rsid w:val="00326F90"/>
    <w:rsid w:val="004119F8"/>
    <w:rsid w:val="0043685E"/>
    <w:rsid w:val="004A0E0A"/>
    <w:rsid w:val="00556058"/>
    <w:rsid w:val="005D4148"/>
    <w:rsid w:val="00600E78"/>
    <w:rsid w:val="00670A36"/>
    <w:rsid w:val="006C0FBA"/>
    <w:rsid w:val="00704E1B"/>
    <w:rsid w:val="007109EC"/>
    <w:rsid w:val="007841B4"/>
    <w:rsid w:val="00935EB0"/>
    <w:rsid w:val="00A8609C"/>
    <w:rsid w:val="00AA1D8D"/>
    <w:rsid w:val="00B47730"/>
    <w:rsid w:val="00B50AFF"/>
    <w:rsid w:val="00B75583"/>
    <w:rsid w:val="00B833F3"/>
    <w:rsid w:val="00C20909"/>
    <w:rsid w:val="00CB0664"/>
    <w:rsid w:val="00D227D0"/>
    <w:rsid w:val="00D3581F"/>
    <w:rsid w:val="00D76E65"/>
    <w:rsid w:val="00DE269A"/>
    <w:rsid w:val="00EE0DDB"/>
    <w:rsid w:val="00F5419B"/>
    <w:rsid w:val="00F847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E6E1455-EE76-4A85-A0F5-E91E357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784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1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2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9BB23-E31A-4381-A701-1643B660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9</cp:revision>
  <dcterms:created xsi:type="dcterms:W3CDTF">2024-12-04T11:52:00Z</dcterms:created>
  <dcterms:modified xsi:type="dcterms:W3CDTF">2024-12-04T13:15:00Z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805f545bc740aa92d3b4251351000c9016aea1fe8148a2c013f5f9311352ae10</vt:lpwstr>
  </property>
</Properties>
</file>