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F0" w:rsidRDefault="00C22845" w:rsidP="003F121A">
      <w:pPr>
        <w:spacing w:after="0" w:line="240" w:lineRule="auto"/>
        <w:rPr>
          <w:rFonts w:ascii="Arial" w:eastAsia="Times New Roman" w:hAnsi="Arial" w:cs="Arial"/>
          <w:sz w:val="45"/>
          <w:szCs w:val="45"/>
          <w:lang w:eastAsia="pl-PL"/>
        </w:rPr>
      </w:pPr>
      <w:r>
        <w:rPr>
          <w:rFonts w:ascii="Arial" w:eastAsia="Times New Roman" w:hAnsi="Arial" w:cs="Arial"/>
          <w:noProof/>
          <w:sz w:val="45"/>
          <w:szCs w:val="45"/>
          <w:lang w:eastAsia="pl-PL"/>
        </w:rPr>
        <w:drawing>
          <wp:anchor distT="0" distB="0" distL="114300" distR="114300" simplePos="0" relativeHeight="251658240" behindDoc="0" locked="0" layoutInCell="1" allowOverlap="1">
            <wp:simplePos x="0" y="0"/>
            <wp:positionH relativeFrom="column">
              <wp:posOffset>3138805</wp:posOffset>
            </wp:positionH>
            <wp:positionV relativeFrom="paragraph">
              <wp:posOffset>5080</wp:posOffset>
            </wp:positionV>
            <wp:extent cx="1981200" cy="143446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_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434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sz w:val="20"/>
          <w:szCs w:val="20"/>
          <w:lang w:eastAsia="pl-PL"/>
        </w:rPr>
        <w:drawing>
          <wp:inline distT="0" distB="0" distL="0" distR="0" wp14:anchorId="76363665" wp14:editId="18D1B8BB">
            <wp:extent cx="2561590" cy="1421541"/>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wf_poznan_pod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087" cy="1434581"/>
                    </a:xfrm>
                    <a:prstGeom prst="rect">
                      <a:avLst/>
                    </a:prstGeom>
                  </pic:spPr>
                </pic:pic>
              </a:graphicData>
            </a:graphic>
          </wp:inline>
        </w:drawing>
      </w:r>
      <w:r w:rsidR="004C5365">
        <w:rPr>
          <w:rFonts w:ascii="Arial" w:eastAsia="Times New Roman" w:hAnsi="Arial" w:cs="Arial"/>
          <w:sz w:val="45"/>
          <w:szCs w:val="45"/>
          <w:lang w:eastAsia="pl-PL"/>
        </w:rPr>
        <w:t xml:space="preserve">                                          </w:t>
      </w:r>
    </w:p>
    <w:p w:rsidR="004C5365" w:rsidRDefault="004C5365" w:rsidP="003F121A">
      <w:pPr>
        <w:spacing w:after="0" w:line="240" w:lineRule="auto"/>
        <w:rPr>
          <w:rFonts w:ascii="Arial" w:eastAsia="Times New Roman" w:hAnsi="Arial" w:cs="Arial"/>
          <w:sz w:val="45"/>
          <w:szCs w:val="45"/>
          <w:lang w:eastAsia="pl-PL"/>
        </w:rPr>
      </w:pPr>
    </w:p>
    <w:p w:rsidR="003F121A" w:rsidRPr="00FE2057" w:rsidRDefault="004C5365" w:rsidP="004C5365">
      <w:pPr>
        <w:spacing w:after="0" w:line="240" w:lineRule="auto"/>
        <w:jc w:val="center"/>
        <w:rPr>
          <w:rFonts w:eastAsia="Times New Roman" w:cs="Arial"/>
          <w:sz w:val="45"/>
          <w:szCs w:val="45"/>
          <w:lang w:eastAsia="pl-PL"/>
        </w:rPr>
      </w:pPr>
      <w:r w:rsidRPr="00FE2057">
        <w:rPr>
          <w:rFonts w:eastAsia="Times New Roman" w:cs="Arial"/>
          <w:sz w:val="36"/>
          <w:szCs w:val="45"/>
          <w:lang w:eastAsia="pl-PL"/>
        </w:rPr>
        <w:t>Wzór ogłoszenia konkursowego (</w:t>
      </w:r>
      <w:r w:rsidR="00AE7322" w:rsidRPr="00FE2057">
        <w:rPr>
          <w:rFonts w:eastAsia="Times New Roman" w:cs="Arial"/>
          <w:sz w:val="36"/>
          <w:szCs w:val="45"/>
          <w:lang w:eastAsia="pl-PL"/>
        </w:rPr>
        <w:t xml:space="preserve">przygotowany </w:t>
      </w:r>
      <w:r w:rsidRPr="00FE2057">
        <w:rPr>
          <w:rFonts w:eastAsia="Times New Roman" w:cs="Arial"/>
          <w:sz w:val="36"/>
          <w:szCs w:val="45"/>
          <w:lang w:eastAsia="pl-PL"/>
        </w:rPr>
        <w:t>na podstawie § 68 i § 69 Statutu Akademii Wychowania Fizycznego im. E. Piaseckiego w Poznaniu)</w:t>
      </w:r>
    </w:p>
    <w:p w:rsidR="004C5365" w:rsidRDefault="004C5365" w:rsidP="003F121A">
      <w:pPr>
        <w:spacing w:after="0" w:line="240" w:lineRule="auto"/>
        <w:rPr>
          <w:rFonts w:ascii="Arial" w:eastAsia="Times New Roman" w:hAnsi="Arial" w:cs="Arial"/>
          <w:sz w:val="34"/>
          <w:szCs w:val="34"/>
          <w:lang w:eastAsia="pl-PL"/>
        </w:rPr>
      </w:pPr>
    </w:p>
    <w:p w:rsidR="00AE7322" w:rsidRDefault="00AE7322" w:rsidP="003F121A">
      <w:pPr>
        <w:spacing w:after="0" w:line="240" w:lineRule="auto"/>
        <w:rPr>
          <w:rFonts w:ascii="Arial" w:eastAsia="Times New Roman" w:hAnsi="Arial" w:cs="Arial"/>
          <w:sz w:val="34"/>
          <w:szCs w:val="34"/>
          <w:lang w:eastAsia="pl-PL"/>
        </w:rPr>
      </w:pPr>
    </w:p>
    <w:tbl>
      <w:tblPr>
        <w:tblW w:w="9400" w:type="dxa"/>
        <w:tblCellMar>
          <w:left w:w="70" w:type="dxa"/>
          <w:right w:w="70" w:type="dxa"/>
        </w:tblCellMar>
        <w:tblLook w:val="04A0" w:firstRow="1" w:lastRow="0" w:firstColumn="1" w:lastColumn="0" w:noHBand="0" w:noVBand="1"/>
      </w:tblPr>
      <w:tblGrid>
        <w:gridCol w:w="4560"/>
        <w:gridCol w:w="4840"/>
      </w:tblGrid>
      <w:tr w:rsidR="00AE7322" w:rsidRPr="00AE7322" w:rsidTr="00AE7322">
        <w:trPr>
          <w:trHeight w:val="375"/>
        </w:trPr>
        <w:tc>
          <w:tcPr>
            <w:tcW w:w="4560" w:type="dxa"/>
            <w:tcBorders>
              <w:top w:val="nil"/>
              <w:left w:val="nil"/>
              <w:bottom w:val="nil"/>
              <w:right w:val="nil"/>
            </w:tcBorders>
            <w:shd w:val="clear" w:color="70AD47" w:fill="70AD47"/>
            <w:noWrap/>
            <w:vAlign w:val="bottom"/>
            <w:hideMark/>
          </w:tcPr>
          <w:p w:rsidR="00AE7322" w:rsidRPr="00AE7322" w:rsidRDefault="00AE7322" w:rsidP="00AE7322">
            <w:pPr>
              <w:spacing w:after="0" w:line="240" w:lineRule="auto"/>
              <w:rPr>
                <w:rFonts w:ascii="Calibri" w:eastAsia="Times New Roman" w:hAnsi="Calibri" w:cs="Times New Roman"/>
                <w:b/>
                <w:bCs/>
                <w:color w:val="FFFFFF"/>
                <w:sz w:val="28"/>
                <w:szCs w:val="28"/>
                <w:lang w:eastAsia="pl-PL"/>
              </w:rPr>
            </w:pPr>
            <w:r w:rsidRPr="00AE7322">
              <w:rPr>
                <w:rFonts w:ascii="Calibri" w:eastAsia="Times New Roman" w:hAnsi="Calibri" w:cs="Times New Roman"/>
                <w:b/>
                <w:bCs/>
                <w:color w:val="FFFFFF"/>
                <w:sz w:val="28"/>
                <w:szCs w:val="28"/>
                <w:lang w:eastAsia="pl-PL"/>
              </w:rPr>
              <w:t>Dane</w:t>
            </w:r>
          </w:p>
        </w:tc>
        <w:tc>
          <w:tcPr>
            <w:tcW w:w="4840" w:type="dxa"/>
            <w:tcBorders>
              <w:top w:val="nil"/>
              <w:left w:val="nil"/>
              <w:bottom w:val="nil"/>
              <w:right w:val="nil"/>
            </w:tcBorders>
            <w:shd w:val="clear" w:color="70AD47" w:fill="70AD47"/>
            <w:noWrap/>
            <w:vAlign w:val="bottom"/>
            <w:hideMark/>
          </w:tcPr>
          <w:p w:rsidR="00AE7322" w:rsidRPr="00AE7322" w:rsidRDefault="00AE7322" w:rsidP="00AE7322">
            <w:pPr>
              <w:spacing w:after="0" w:line="240" w:lineRule="auto"/>
              <w:rPr>
                <w:rFonts w:ascii="Calibri" w:eastAsia="Times New Roman" w:hAnsi="Calibri" w:cs="Times New Roman"/>
                <w:b/>
                <w:bCs/>
                <w:color w:val="FFFFFF"/>
                <w:sz w:val="28"/>
                <w:szCs w:val="28"/>
                <w:lang w:eastAsia="pl-PL"/>
              </w:rPr>
            </w:pPr>
            <w:r w:rsidRPr="00AE7322">
              <w:rPr>
                <w:rFonts w:ascii="Calibri" w:eastAsia="Times New Roman" w:hAnsi="Calibri" w:cs="Times New Roman"/>
                <w:b/>
                <w:bCs/>
                <w:color w:val="FFFFFF"/>
                <w:sz w:val="28"/>
                <w:szCs w:val="28"/>
                <w:lang w:eastAsia="pl-PL"/>
              </w:rPr>
              <w:t>Opis</w:t>
            </w:r>
          </w:p>
        </w:tc>
      </w:tr>
      <w:tr w:rsidR="00AE7322" w:rsidRPr="00AE7322" w:rsidTr="00AE7322">
        <w:trPr>
          <w:trHeight w:val="600"/>
        </w:trPr>
        <w:tc>
          <w:tcPr>
            <w:tcW w:w="456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Konkurs na stanowisko</w:t>
            </w:r>
          </w:p>
        </w:tc>
        <w:tc>
          <w:tcPr>
            <w:tcW w:w="4840" w:type="dxa"/>
            <w:tcBorders>
              <w:top w:val="nil"/>
              <w:left w:val="nil"/>
              <w:bottom w:val="nil"/>
              <w:right w:val="nil"/>
            </w:tcBorders>
            <w:shd w:val="clear" w:color="B4C6E7" w:fill="B4C6E7"/>
            <w:vAlign w:val="bottom"/>
            <w:hideMark/>
          </w:tcPr>
          <w:p w:rsidR="00AE7322" w:rsidRPr="00AE7322" w:rsidRDefault="00AE7322" w:rsidP="00AE7322">
            <w:pPr>
              <w:spacing w:after="0" w:line="240" w:lineRule="auto"/>
              <w:rPr>
                <w:rFonts w:ascii="Calibri" w:eastAsia="Times New Roman" w:hAnsi="Calibri" w:cs="Times New Roman"/>
                <w:color w:val="000000"/>
                <w:sz w:val="20"/>
                <w:szCs w:val="20"/>
                <w:lang w:eastAsia="pl-PL"/>
              </w:rPr>
            </w:pPr>
            <w:r w:rsidRPr="00AE7322">
              <w:rPr>
                <w:rFonts w:ascii="Calibri" w:eastAsia="Times New Roman" w:hAnsi="Calibri" w:cs="Times New Roman"/>
                <w:color w:val="000000"/>
                <w:sz w:val="20"/>
                <w:szCs w:val="20"/>
                <w:lang w:eastAsia="pl-PL"/>
              </w:rPr>
              <w:t>możliwy wybór: profesor, profesor uczelni, adi</w:t>
            </w:r>
            <w:r>
              <w:rPr>
                <w:rFonts w:ascii="Calibri" w:eastAsia="Times New Roman" w:hAnsi="Calibri" w:cs="Times New Roman"/>
                <w:color w:val="000000"/>
                <w:sz w:val="20"/>
                <w:szCs w:val="20"/>
                <w:lang w:eastAsia="pl-PL"/>
              </w:rPr>
              <w:t>unkt, asystent, docent, wykłado</w:t>
            </w:r>
            <w:r w:rsidRPr="00AE7322">
              <w:rPr>
                <w:rFonts w:ascii="Calibri" w:eastAsia="Times New Roman" w:hAnsi="Calibri" w:cs="Times New Roman"/>
                <w:color w:val="000000"/>
                <w:sz w:val="20"/>
                <w:szCs w:val="20"/>
                <w:lang w:eastAsia="pl-PL"/>
              </w:rPr>
              <w:t>wca, lektor, instruktor</w:t>
            </w:r>
          </w:p>
        </w:tc>
      </w:tr>
      <w:tr w:rsidR="00AE7322" w:rsidRPr="00AE7322" w:rsidTr="00AE7322">
        <w:trPr>
          <w:trHeight w:val="600"/>
        </w:trPr>
        <w:tc>
          <w:tcPr>
            <w:tcW w:w="456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Wydział i Jednostka</w:t>
            </w:r>
          </w:p>
        </w:tc>
        <w:tc>
          <w:tcPr>
            <w:tcW w:w="484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Miejsce pracy</w:t>
            </w:r>
          </w:p>
        </w:tc>
        <w:tc>
          <w:tcPr>
            <w:tcW w:w="484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Rodzaj umowy</w:t>
            </w:r>
          </w:p>
        </w:tc>
        <w:tc>
          <w:tcPr>
            <w:tcW w:w="484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Opis stanowiska i zadań</w:t>
            </w:r>
          </w:p>
        </w:tc>
        <w:tc>
          <w:tcPr>
            <w:tcW w:w="484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D9E1F2" w:fill="D9E1F2"/>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Określenie wymagań stawianych kandydatom</w:t>
            </w:r>
          </w:p>
        </w:tc>
        <w:tc>
          <w:tcPr>
            <w:tcW w:w="484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Wykaz wymaganych dokumentów</w:t>
            </w:r>
          </w:p>
        </w:tc>
        <w:tc>
          <w:tcPr>
            <w:tcW w:w="484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Termin i miejsce składania ofert</w:t>
            </w:r>
          </w:p>
        </w:tc>
        <w:tc>
          <w:tcPr>
            <w:tcW w:w="484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Termin rozstrzygnięcia konkursu</w:t>
            </w:r>
          </w:p>
        </w:tc>
        <w:tc>
          <w:tcPr>
            <w:tcW w:w="4840" w:type="dxa"/>
            <w:tcBorders>
              <w:top w:val="nil"/>
              <w:left w:val="nil"/>
              <w:bottom w:val="nil"/>
              <w:right w:val="nil"/>
            </w:tcBorders>
            <w:shd w:val="clear" w:color="B4C6E7" w:fill="B4C6E7"/>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AE7322" w:rsidRPr="00AE7322" w:rsidTr="00AE7322">
        <w:trPr>
          <w:trHeight w:val="600"/>
        </w:trPr>
        <w:tc>
          <w:tcPr>
            <w:tcW w:w="456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r w:rsidRPr="00AE7322">
              <w:rPr>
                <w:rFonts w:ascii="Calibri" w:eastAsia="Times New Roman" w:hAnsi="Calibri" w:cs="Times New Roman"/>
                <w:color w:val="000000"/>
                <w:lang w:eastAsia="pl-PL"/>
              </w:rPr>
              <w:t>Wymagane oświadczenia</w:t>
            </w:r>
          </w:p>
        </w:tc>
        <w:tc>
          <w:tcPr>
            <w:tcW w:w="4840" w:type="dxa"/>
            <w:tcBorders>
              <w:top w:val="nil"/>
              <w:left w:val="nil"/>
              <w:bottom w:val="nil"/>
              <w:right w:val="nil"/>
            </w:tcBorders>
            <w:shd w:val="clear" w:color="D9E1F2" w:fill="D9E1F2"/>
            <w:noWrap/>
            <w:vAlign w:val="bottom"/>
            <w:hideMark/>
          </w:tcPr>
          <w:p w:rsidR="00AE7322" w:rsidRPr="00AE7322" w:rsidRDefault="00AE7322" w:rsidP="00AE7322">
            <w:pPr>
              <w:spacing w:after="0" w:line="240" w:lineRule="auto"/>
              <w:rPr>
                <w:rFonts w:ascii="Calibri" w:eastAsia="Times New Roman" w:hAnsi="Calibri" w:cs="Times New Roman"/>
                <w:color w:val="000000"/>
                <w:lang w:eastAsia="pl-PL"/>
              </w:rPr>
            </w:pPr>
          </w:p>
        </w:tc>
      </w:tr>
      <w:tr w:rsidR="00DF6012" w:rsidRPr="00AE7322" w:rsidTr="00693C9B">
        <w:trPr>
          <w:trHeight w:val="600"/>
        </w:trPr>
        <w:tc>
          <w:tcPr>
            <w:tcW w:w="4560" w:type="dxa"/>
            <w:tcBorders>
              <w:top w:val="nil"/>
              <w:left w:val="nil"/>
              <w:bottom w:val="nil"/>
              <w:right w:val="nil"/>
            </w:tcBorders>
            <w:shd w:val="clear" w:color="B4C6E7" w:fill="B4C6E7"/>
            <w:noWrap/>
            <w:vAlign w:val="bottom"/>
            <w:hideMark/>
          </w:tcPr>
          <w:p w:rsidR="00DF6012" w:rsidRPr="00AE7322" w:rsidRDefault="002F1B94" w:rsidP="00693C9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w:t>
            </w:r>
            <w:bookmarkStart w:id="0" w:name="_GoBack"/>
            <w:bookmarkEnd w:id="0"/>
            <w:r w:rsidR="00DF6012">
              <w:rPr>
                <w:rFonts w:ascii="Calibri" w:eastAsia="Times New Roman" w:hAnsi="Calibri" w:cs="Times New Roman"/>
                <w:color w:val="000000"/>
                <w:lang w:eastAsia="pl-PL"/>
              </w:rPr>
              <w:t>ferujemy</w:t>
            </w:r>
          </w:p>
        </w:tc>
        <w:tc>
          <w:tcPr>
            <w:tcW w:w="4840" w:type="dxa"/>
            <w:tcBorders>
              <w:top w:val="nil"/>
              <w:left w:val="nil"/>
              <w:bottom w:val="nil"/>
              <w:right w:val="nil"/>
            </w:tcBorders>
            <w:shd w:val="clear" w:color="B4C6E7" w:fill="B4C6E7"/>
            <w:noWrap/>
            <w:vAlign w:val="bottom"/>
            <w:hideMark/>
          </w:tcPr>
          <w:p w:rsidR="00DF6012" w:rsidRPr="00AE7322" w:rsidRDefault="00DF6012" w:rsidP="00693C9B">
            <w:pPr>
              <w:spacing w:after="0" w:line="240" w:lineRule="auto"/>
              <w:rPr>
                <w:rFonts w:ascii="Calibri" w:eastAsia="Times New Roman" w:hAnsi="Calibri" w:cs="Times New Roman"/>
                <w:color w:val="000000"/>
                <w:lang w:eastAsia="pl-PL"/>
              </w:rPr>
            </w:pPr>
          </w:p>
        </w:tc>
      </w:tr>
    </w:tbl>
    <w:p w:rsidR="00AE7322" w:rsidRDefault="00AE7322" w:rsidP="003F121A">
      <w:pPr>
        <w:spacing w:after="0" w:line="240" w:lineRule="auto"/>
        <w:rPr>
          <w:rFonts w:ascii="Arial" w:eastAsia="Times New Roman" w:hAnsi="Arial" w:cs="Arial"/>
          <w:sz w:val="34"/>
          <w:szCs w:val="34"/>
          <w:lang w:eastAsia="pl-PL"/>
        </w:rPr>
      </w:pPr>
    </w:p>
    <w:p w:rsidR="003F121A" w:rsidRPr="00FE2057" w:rsidRDefault="00AE7322" w:rsidP="003F121A">
      <w:pPr>
        <w:spacing w:after="0" w:line="240" w:lineRule="auto"/>
        <w:rPr>
          <w:rFonts w:eastAsia="Times New Roman" w:cs="Arial"/>
          <w:lang w:eastAsia="pl-PL"/>
        </w:rPr>
      </w:pPr>
      <w:r w:rsidRPr="00FE2057">
        <w:rPr>
          <w:rFonts w:eastAsia="Times New Roman" w:cs="Arial"/>
          <w:lang w:eastAsia="pl-PL"/>
        </w:rPr>
        <w:t xml:space="preserve">Ogłoszenie dotyczące </w:t>
      </w:r>
      <w:r w:rsidR="003F121A" w:rsidRPr="00FE2057">
        <w:rPr>
          <w:rFonts w:eastAsia="Times New Roman" w:cs="Arial"/>
          <w:lang w:eastAsia="pl-PL"/>
        </w:rPr>
        <w:t>konkursu otwartego znajduje się pod linkiem:</w:t>
      </w:r>
      <w:r w:rsidRPr="00FE2057">
        <w:rPr>
          <w:rFonts w:eastAsia="Times New Roman" w:cs="Arial"/>
          <w:lang w:eastAsia="pl-PL"/>
        </w:rPr>
        <w:t xml:space="preserve"> </w:t>
      </w:r>
      <w:hyperlink r:id="rId7" w:history="1">
        <w:r w:rsidRPr="00FE2057">
          <w:rPr>
            <w:rStyle w:val="Hipercze"/>
            <w:rFonts w:eastAsia="Times New Roman" w:cs="Arial"/>
            <w:lang w:eastAsia="pl-PL"/>
          </w:rPr>
          <w:t>http://www.awf.poznan.pl/pl/uczelnia/konkursy-oferty-pracy</w:t>
        </w:r>
      </w:hyperlink>
    </w:p>
    <w:p w:rsidR="00AE7322" w:rsidRPr="00FE2057" w:rsidRDefault="00AE7322" w:rsidP="003F121A">
      <w:pPr>
        <w:spacing w:after="0" w:line="240" w:lineRule="auto"/>
        <w:rPr>
          <w:rFonts w:eastAsia="Times New Roman" w:cs="Arial"/>
          <w:lang w:eastAsia="pl-PL"/>
        </w:rPr>
      </w:pPr>
    </w:p>
    <w:p w:rsidR="003F121A" w:rsidRPr="00FE2057" w:rsidRDefault="003F121A" w:rsidP="00C22845">
      <w:pPr>
        <w:spacing w:after="0" w:line="240" w:lineRule="auto"/>
        <w:jc w:val="both"/>
        <w:rPr>
          <w:rFonts w:eastAsia="Times New Roman" w:cs="Arial"/>
          <w:lang w:eastAsia="pl-PL"/>
        </w:rPr>
      </w:pPr>
      <w:r w:rsidRPr="00FE2057">
        <w:rPr>
          <w:rFonts w:eastAsia="Times New Roman" w:cs="Arial"/>
          <w:lang w:eastAsia="pl-PL"/>
        </w:rPr>
        <w:t>Prowadzo</w:t>
      </w:r>
      <w:r w:rsidR="00AE7322" w:rsidRPr="00FE2057">
        <w:rPr>
          <w:rFonts w:eastAsia="Times New Roman" w:cs="Arial"/>
          <w:lang w:eastAsia="pl-PL"/>
        </w:rPr>
        <w:t>ne przez Akademię Wychowania Fizycznego w Poznaniu</w:t>
      </w:r>
      <w:r w:rsidRPr="00FE2057">
        <w:rPr>
          <w:rFonts w:eastAsia="Times New Roman" w:cs="Arial"/>
          <w:lang w:eastAsia="pl-PL"/>
        </w:rPr>
        <w:t xml:space="preserve"> nabory i konkursy są otwarte, realizowane przy zachowaniu przejrzystych procedur, transparentności oraz czytelnych i jednoznacznych kryteriów z uwzględnieniem zróżnicowanej kariery zawodowej.</w:t>
      </w:r>
    </w:p>
    <w:p w:rsidR="00FE2057" w:rsidRPr="00FE2057" w:rsidRDefault="003F121A" w:rsidP="00C22845">
      <w:pPr>
        <w:spacing w:after="0" w:line="240" w:lineRule="auto"/>
        <w:jc w:val="both"/>
        <w:rPr>
          <w:rFonts w:eastAsia="Times New Roman" w:cs="Arial"/>
          <w:lang w:eastAsia="pl-PL"/>
        </w:rPr>
      </w:pPr>
      <w:r w:rsidRPr="00FE2057">
        <w:rPr>
          <w:rFonts w:eastAsia="Times New Roman" w:cs="Arial"/>
          <w:lang w:eastAsia="pl-PL"/>
        </w:rPr>
        <w:lastRenderedPageBreak/>
        <w:t>Dokumenty aplikacyjne prosimy przesłać na adres (wpisać adres)</w:t>
      </w:r>
      <w:r w:rsidR="00AE7322" w:rsidRPr="00FE2057">
        <w:rPr>
          <w:rFonts w:eastAsia="Times New Roman" w:cs="Arial"/>
          <w:lang w:eastAsia="pl-PL"/>
        </w:rPr>
        <w:t xml:space="preserve"> </w:t>
      </w:r>
      <w:r w:rsidRPr="00FE2057">
        <w:rPr>
          <w:rFonts w:eastAsia="Times New Roman" w:cs="Arial"/>
          <w:lang w:eastAsia="pl-PL"/>
        </w:rPr>
        <w:t>lub wysłać skany wymaganych dokumentów na adres mailowy (wpisać adres)</w:t>
      </w:r>
      <w:r w:rsidR="00AE7322" w:rsidRPr="00FE2057">
        <w:rPr>
          <w:rFonts w:eastAsia="Times New Roman" w:cs="Arial"/>
          <w:lang w:eastAsia="pl-PL"/>
        </w:rPr>
        <w:t xml:space="preserve"> </w:t>
      </w:r>
      <w:r w:rsidRPr="00FE2057">
        <w:rPr>
          <w:rFonts w:eastAsia="Times New Roman" w:cs="Arial"/>
          <w:lang w:eastAsia="pl-PL"/>
        </w:rPr>
        <w:t>do dnia</w:t>
      </w:r>
      <w:r w:rsidR="00AE7322" w:rsidRPr="00FE2057">
        <w:rPr>
          <w:rFonts w:eastAsia="Times New Roman" w:cs="Arial"/>
          <w:lang w:eastAsia="pl-PL"/>
        </w:rPr>
        <w:t xml:space="preserve"> </w:t>
      </w:r>
      <w:r w:rsidRPr="00FE2057">
        <w:rPr>
          <w:rFonts w:eastAsia="Times New Roman" w:cs="Arial"/>
          <w:lang w:eastAsia="pl-PL"/>
        </w:rPr>
        <w:t>(wpisać datę).</w:t>
      </w:r>
    </w:p>
    <w:p w:rsidR="00FE2057" w:rsidRPr="00FE2057" w:rsidRDefault="00FE2057" w:rsidP="003F121A">
      <w:pPr>
        <w:spacing w:after="0" w:line="240" w:lineRule="auto"/>
        <w:rPr>
          <w:rFonts w:eastAsia="Times New Roman" w:cs="Arial"/>
          <w:lang w:eastAsia="pl-PL"/>
        </w:rPr>
      </w:pPr>
    </w:p>
    <w:p w:rsidR="00FE2057" w:rsidRPr="00FE2057" w:rsidRDefault="00FE2057" w:rsidP="00FE2057">
      <w:pPr>
        <w:rPr>
          <w:color w:val="000000"/>
        </w:rPr>
      </w:pPr>
      <w:r w:rsidRPr="00FE2057">
        <w:rPr>
          <w:rStyle w:val="labeltitle"/>
          <w:b/>
          <w:bCs/>
          <w:color w:val="303B42"/>
        </w:rPr>
        <w:t xml:space="preserve">Klauzula informacyjna dla Kandydata </w:t>
      </w:r>
    </w:p>
    <w:p w:rsidR="00FE2057" w:rsidRPr="00FE2057" w:rsidRDefault="00FE2057" w:rsidP="00FE2057">
      <w:pPr>
        <w:rPr>
          <w:rFonts w:cs="Segoe UI"/>
          <w:color w:val="000000"/>
        </w:rPr>
      </w:pPr>
      <w:r w:rsidRPr="00FE2057">
        <w:rPr>
          <w:rFonts w:cs="Segoe UI"/>
          <w:color w:val="000000"/>
        </w:rPr>
        <w:t> </w:t>
      </w:r>
    </w:p>
    <w:p w:rsidR="00FE2057" w:rsidRPr="00FE2057" w:rsidRDefault="00FE2057" w:rsidP="00FE2057">
      <w:pPr>
        <w:rPr>
          <w:rFonts w:cs="Segoe UI"/>
        </w:rPr>
      </w:pPr>
      <w:r w:rsidRPr="00FE2057">
        <w:rPr>
          <w:rFonts w:cs="Segoe UI"/>
        </w:rPr>
        <w:t>Zgodnie z art. 13 Rozporządzenia Parlamentu Europejskiego i Rady (UE) 2016/679 z dnia 27 kwietnia 2016 r. w sprawie ochrony osób fizycznych w związku z przetwarzaniem danych osobowych – ogólne rozporządzenie o ochronie danych osobowych (Dz. U. UE L 119/1 z dnia 4 maja 2016 r.) informujemy, że:</w:t>
      </w:r>
    </w:p>
    <w:p w:rsidR="00FE2057" w:rsidRPr="00FE2057" w:rsidRDefault="00FE2057" w:rsidP="00FE2057">
      <w:pPr>
        <w:rPr>
          <w:rFonts w:cs="Segoe UI"/>
        </w:rPr>
      </w:pPr>
    </w:p>
    <w:p w:rsidR="00FE2057" w:rsidRPr="00FE2057" w:rsidRDefault="00FE2057" w:rsidP="00FE2057">
      <w:pPr>
        <w:pStyle w:val="Bezodstpw"/>
        <w:numPr>
          <w:ilvl w:val="0"/>
          <w:numId w:val="1"/>
        </w:numPr>
        <w:spacing w:after="240"/>
        <w:ind w:left="567" w:hanging="567"/>
        <w:jc w:val="both"/>
        <w:rPr>
          <w:rFonts w:asciiTheme="minorHAnsi" w:hAnsiTheme="minorHAnsi" w:cs="Segoe UI"/>
        </w:rPr>
      </w:pPr>
      <w:r w:rsidRPr="00FE2057">
        <w:rPr>
          <w:rFonts w:asciiTheme="minorHAnsi" w:hAnsiTheme="minorHAnsi" w:cs="Segoe UI"/>
        </w:rPr>
        <w:t xml:space="preserve">Administratorem Pani/Pana danych osobowych jest Akademia Wychowania Fizycznego im. Eugeniusza Piaseckiego w Poznaniu z siedzibą: ul. </w:t>
      </w:r>
      <w:r w:rsidRPr="00FE2057">
        <w:rPr>
          <w:rStyle w:val="lrzxr"/>
          <w:rFonts w:asciiTheme="minorHAnsi" w:hAnsiTheme="minorHAnsi"/>
        </w:rPr>
        <w:t>Królowej Jadwigi 27/39, 61-871 Poznań.</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lang w:eastAsia="pl-PL"/>
        </w:rPr>
        <w:t xml:space="preserve">Administrator danych osobowych powołał Inspektora Ochrony Danych nadzorującego prawidłowość przetwarzania danych osobowych, z którym można skontaktować się za pośrednictwem adresu e-mail: </w:t>
      </w:r>
      <w:hyperlink r:id="rId8" w:history="1">
        <w:r w:rsidRPr="00FE2057">
          <w:rPr>
            <w:rStyle w:val="Hipercze"/>
            <w:rFonts w:asciiTheme="minorHAnsi" w:hAnsiTheme="minorHAnsi" w:cs="Segoe UI"/>
            <w:lang w:eastAsia="pl-PL"/>
          </w:rPr>
          <w:t>iod@awf.poznan.pl</w:t>
        </w:r>
      </w:hyperlink>
      <w:r w:rsidRPr="00FE2057">
        <w:rPr>
          <w:rFonts w:asciiTheme="minorHAnsi" w:hAnsiTheme="minorHAnsi" w:cs="Segoe UI"/>
          <w:lang w:eastAsia="pl-PL"/>
        </w:rPr>
        <w:t xml:space="preserve"> </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rPr>
        <w:t xml:space="preserve">Pani/Pana dane osobowe przetwarzane będą w celu </w:t>
      </w:r>
      <w:r w:rsidRPr="00FE2057">
        <w:rPr>
          <w:rFonts w:asciiTheme="minorHAnsi" w:hAnsiTheme="minorHAnsi" w:cs="Segoe UI"/>
          <w:color w:val="000000"/>
        </w:rPr>
        <w:t xml:space="preserve">przeprowadzenia rekrutacji na stanowisko wskazane w ogłoszeniu oraz w celu ewentualnego ustalenia, dochodzenia lub obrony przed roszczeniami, jeżeli roszczenia dotyczą prowadzonej przez nas rekrutacji. W tym   celu będziemy przetwarzać </w:t>
      </w:r>
      <w:r w:rsidRPr="00FE2057">
        <w:rPr>
          <w:rFonts w:asciiTheme="minorHAnsi" w:hAnsiTheme="minorHAnsi" w:cs="Segoe UI"/>
        </w:rPr>
        <w:t>Pani/Pana</w:t>
      </w:r>
      <w:r w:rsidRPr="00FE2057">
        <w:rPr>
          <w:rFonts w:asciiTheme="minorHAnsi" w:hAnsiTheme="minorHAnsi" w:cs="Segoe UI"/>
          <w:color w:val="000000"/>
        </w:rPr>
        <w:t>  dane osobowe w oparciu o nasz prawnie uzasadniony interes, polegający na ustaleniu,   dochodzeniu lub obrony przed roszczeniami w postępowaniu przed sądami lub organami państwowymi.</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color w:val="000000"/>
        </w:rPr>
        <w:t>Odbiorcami Pani/Pana danych osobowych będą upoważnieni pracownicy Administratora.</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rPr>
        <w:t xml:space="preserve">Pani/Pana dane osobowe </w:t>
      </w:r>
      <w:r w:rsidRPr="00FE2057">
        <w:rPr>
          <w:rFonts w:asciiTheme="minorHAnsi" w:hAnsiTheme="minorHAnsi" w:cs="Segoe UI"/>
          <w:color w:val="000000"/>
        </w:rPr>
        <w:t>przetwarzamy w celu prowadzenia rekrutacji na stanowisko wskazane w ogłoszeniu przez okres nie dłuższy niż 60 dni od momentu publikacji ogłoszenia, a gdy wyraziłaś/eś zgodę na udział w przyszłych rekrutacjach przez okres nie dłuższy niż 180 dni od momentu publikacji ogłoszenia. Ponadto Pani/Pana dane osobowe możemy przechowywać dla celów ustalenia, dochodzenia lub obrony przed roszczeniami związanymi z procesem rekrutacji przez okres nie dłuższy niż 180 dni od momentu publikacji ogłoszenia.</w:t>
      </w:r>
    </w:p>
    <w:p w:rsidR="00FE2057" w:rsidRPr="0016449F"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r w:rsidRPr="00FE2057">
        <w:rPr>
          <w:rFonts w:asciiTheme="minorHAnsi" w:hAnsiTheme="minorHAnsi" w:cs="Segoe UI"/>
          <w:color w:val="000000"/>
        </w:rPr>
        <w:t>Cofnięcie zgody pozostaje bez wpływu na zgodność z prawem przetwarzania, którego dokonano na podstawie zgody przed jej cofnięciem.</w:t>
      </w:r>
    </w:p>
    <w:p w:rsidR="0016449F" w:rsidRPr="00FE2057" w:rsidRDefault="0016449F" w:rsidP="00FE2057">
      <w:pPr>
        <w:pStyle w:val="Bezodstpw"/>
        <w:numPr>
          <w:ilvl w:val="0"/>
          <w:numId w:val="1"/>
        </w:numPr>
        <w:spacing w:after="240"/>
        <w:ind w:left="567" w:hanging="567"/>
        <w:jc w:val="both"/>
        <w:rPr>
          <w:rFonts w:asciiTheme="minorHAnsi" w:hAnsiTheme="minorHAnsi" w:cs="Segoe UI"/>
          <w:lang w:eastAsia="pl-PL"/>
        </w:rPr>
      </w:pPr>
      <w:r w:rsidRPr="00FE2057">
        <w:rPr>
          <w:rFonts w:cs="Arial"/>
          <w:lang w:eastAsia="pl-PL"/>
        </w:rPr>
        <w:t xml:space="preserve">Administrator poparł zasady i zalecenia przyjęte w 2005r. przez Komisję Europejską (w Europejskiej Karcie Naukowca i Kodeksie Postępowania przy rekrutacji pracowników naukowych). </w:t>
      </w:r>
      <w:proofErr w:type="spellStart"/>
      <w:r w:rsidRPr="0016449F">
        <w:rPr>
          <w:rFonts w:cs="Arial"/>
          <w:lang w:val="en-US" w:eastAsia="pl-PL"/>
        </w:rPr>
        <w:t>Wdrażając</w:t>
      </w:r>
      <w:proofErr w:type="spellEnd"/>
      <w:r w:rsidRPr="0016449F">
        <w:rPr>
          <w:rFonts w:cs="Arial"/>
          <w:lang w:val="en-US" w:eastAsia="pl-PL"/>
        </w:rPr>
        <w:t xml:space="preserve"> </w:t>
      </w:r>
      <w:proofErr w:type="spellStart"/>
      <w:r w:rsidRPr="0016449F">
        <w:rPr>
          <w:rFonts w:cs="Arial"/>
          <w:lang w:val="en-US" w:eastAsia="pl-PL"/>
        </w:rPr>
        <w:t>te</w:t>
      </w:r>
      <w:proofErr w:type="spellEnd"/>
      <w:r w:rsidRPr="0016449F">
        <w:rPr>
          <w:rFonts w:cs="Arial"/>
          <w:lang w:val="en-US" w:eastAsia="pl-PL"/>
        </w:rPr>
        <w:t xml:space="preserve"> </w:t>
      </w:r>
      <w:proofErr w:type="spellStart"/>
      <w:r w:rsidRPr="0016449F">
        <w:rPr>
          <w:rFonts w:cs="Arial"/>
          <w:lang w:val="en-US" w:eastAsia="pl-PL"/>
        </w:rPr>
        <w:t>zasady</w:t>
      </w:r>
      <w:proofErr w:type="spellEnd"/>
      <w:r w:rsidRPr="0016449F">
        <w:rPr>
          <w:rFonts w:cs="Arial"/>
          <w:lang w:val="en-US" w:eastAsia="pl-PL"/>
        </w:rPr>
        <w:t xml:space="preserve"> </w:t>
      </w:r>
      <w:proofErr w:type="spellStart"/>
      <w:r w:rsidRPr="0016449F">
        <w:rPr>
          <w:rFonts w:cs="Arial"/>
          <w:lang w:val="en-US" w:eastAsia="pl-PL"/>
        </w:rPr>
        <w:t>używa</w:t>
      </w:r>
      <w:proofErr w:type="spellEnd"/>
      <w:r w:rsidRPr="0016449F">
        <w:rPr>
          <w:rFonts w:cs="Arial"/>
          <w:lang w:val="en-US" w:eastAsia="pl-PL"/>
        </w:rPr>
        <w:t xml:space="preserve"> </w:t>
      </w:r>
      <w:proofErr w:type="spellStart"/>
      <w:r w:rsidRPr="0016449F">
        <w:rPr>
          <w:rFonts w:cs="Arial"/>
          <w:lang w:val="en-US" w:eastAsia="pl-PL"/>
        </w:rPr>
        <w:t>loga</w:t>
      </w:r>
      <w:proofErr w:type="spellEnd"/>
      <w:r w:rsidRPr="0016449F">
        <w:rPr>
          <w:rFonts w:cs="Arial"/>
          <w:lang w:val="en-US" w:eastAsia="pl-PL"/>
        </w:rPr>
        <w:t xml:space="preserve"> „Human Resources Excellence in Research”.  </w:t>
      </w:r>
      <w:r w:rsidRPr="0016449F">
        <w:rPr>
          <w:rFonts w:cs="Arial"/>
          <w:lang w:eastAsia="pl-PL"/>
        </w:rPr>
        <w:t>F</w:t>
      </w:r>
      <w:r>
        <w:rPr>
          <w:rFonts w:cs="Arial"/>
          <w:lang w:eastAsia="pl-PL"/>
        </w:rPr>
        <w:t>akt ten</w:t>
      </w:r>
      <w:r w:rsidRPr="0016449F">
        <w:rPr>
          <w:rFonts w:cs="Arial"/>
          <w:lang w:eastAsia="pl-PL"/>
        </w:rPr>
        <w:t xml:space="preserve"> </w:t>
      </w:r>
      <w:r w:rsidRPr="00FE2057">
        <w:rPr>
          <w:rFonts w:cs="Arial"/>
          <w:lang w:eastAsia="pl-PL"/>
        </w:rPr>
        <w:t xml:space="preserve">może </w:t>
      </w:r>
      <w:r>
        <w:rPr>
          <w:rFonts w:cs="Arial"/>
          <w:lang w:eastAsia="pl-PL"/>
        </w:rPr>
        <w:t>prowadzić do oceny potwierdzającej</w:t>
      </w:r>
      <w:r w:rsidRPr="00FE2057">
        <w:rPr>
          <w:rFonts w:cs="Arial"/>
          <w:lang w:eastAsia="pl-PL"/>
        </w:rPr>
        <w:t>, że stosuje zasady Karty</w:t>
      </w:r>
      <w:r>
        <w:rPr>
          <w:rFonts w:cs="Arial"/>
          <w:lang w:eastAsia="pl-PL"/>
        </w:rPr>
        <w:t xml:space="preserve"> Naukowca</w:t>
      </w:r>
      <w:r w:rsidRPr="00FE2057">
        <w:rPr>
          <w:rFonts w:cs="Arial"/>
          <w:lang w:eastAsia="pl-PL"/>
        </w:rPr>
        <w:t xml:space="preserve"> i Kodeksu</w:t>
      </w:r>
      <w:r>
        <w:rPr>
          <w:rFonts w:cs="Arial"/>
          <w:lang w:eastAsia="pl-PL"/>
        </w:rPr>
        <w:t xml:space="preserve"> Postępowania przy rekrutacji pracowników naukowych</w:t>
      </w:r>
      <w:r w:rsidRPr="00FE2057">
        <w:rPr>
          <w:rFonts w:cs="Arial"/>
          <w:lang w:eastAsia="pl-PL"/>
        </w:rPr>
        <w:t xml:space="preserve">. Może to prowadzić do ujawnienia (wobec uprawnionych instytucji) dokumentacji konkursowej i Państwa </w:t>
      </w:r>
      <w:r>
        <w:rPr>
          <w:rFonts w:cs="Arial"/>
          <w:lang w:eastAsia="pl-PL"/>
        </w:rPr>
        <w:t>danych.</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rPr>
        <w:t>Ma Pani/Pan prawo wniesienia skargi do organu nadzorczego – Prezesa Urzędu Ochrony Danych Osobowych, ul. Stawki 2, 00 – 193 Warszawa.</w:t>
      </w:r>
    </w:p>
    <w:p w:rsidR="00FE2057" w:rsidRPr="00FE2057" w:rsidRDefault="00FE2057" w:rsidP="00FE2057">
      <w:pPr>
        <w:pStyle w:val="Bezodstpw"/>
        <w:numPr>
          <w:ilvl w:val="0"/>
          <w:numId w:val="1"/>
        </w:numPr>
        <w:spacing w:after="240"/>
        <w:ind w:left="567" w:hanging="567"/>
        <w:jc w:val="both"/>
        <w:rPr>
          <w:rFonts w:asciiTheme="minorHAnsi" w:hAnsiTheme="minorHAnsi" w:cs="Segoe UI"/>
          <w:lang w:eastAsia="pl-PL"/>
        </w:rPr>
      </w:pPr>
      <w:r w:rsidRPr="00FE2057">
        <w:rPr>
          <w:rFonts w:asciiTheme="minorHAnsi" w:hAnsiTheme="minorHAnsi" w:cs="Segoe UI"/>
          <w:lang w:eastAsia="pl-PL"/>
        </w:rPr>
        <w:lastRenderedPageBreak/>
        <w:t>Podanie Przez Panią/Pana jest dobrowolne jednakże niezbędne do realizacji celu określonego w pkt 5.</w:t>
      </w:r>
      <w:r w:rsidRPr="00FE2057">
        <w:rPr>
          <w:rFonts w:asciiTheme="minorHAnsi" w:hAnsiTheme="minorHAnsi" w:cs="Arial"/>
        </w:rPr>
        <w:t xml:space="preserve"> </w:t>
      </w:r>
      <w:r w:rsidRPr="00FE2057">
        <w:rPr>
          <w:rFonts w:asciiTheme="minorHAnsi" w:hAnsiTheme="minorHAnsi" w:cs="Segoe UI"/>
        </w:rPr>
        <w:t xml:space="preserve">Konsekwencją niepodania danych osobowych będzie brak możliwości rozpatrzenia zgłoszonej przez Pani/Pana kandydatury na wskazane w ogłoszeniu stanowisko. </w:t>
      </w:r>
    </w:p>
    <w:p w:rsidR="00FE2057" w:rsidRPr="00FE2057" w:rsidRDefault="00FE2057" w:rsidP="00FE2057">
      <w:pPr>
        <w:pStyle w:val="Bezodstpw"/>
        <w:numPr>
          <w:ilvl w:val="0"/>
          <w:numId w:val="1"/>
        </w:numPr>
        <w:ind w:left="567" w:hanging="567"/>
        <w:jc w:val="both"/>
        <w:rPr>
          <w:rFonts w:asciiTheme="minorHAnsi" w:hAnsiTheme="minorHAnsi" w:cs="Segoe UI"/>
          <w:lang w:eastAsia="pl-PL"/>
        </w:rPr>
      </w:pPr>
      <w:r w:rsidRPr="00FE2057">
        <w:rPr>
          <w:rFonts w:asciiTheme="minorHAnsi" w:hAnsiTheme="minorHAnsi" w:cs="Segoe UI"/>
          <w:color w:val="000000"/>
        </w:rPr>
        <w:t>Pani/Pana dane osobowe zawarte w CV nie będą przekazywane poza Europejski Obszar Gospodarczy oraz nie będą poddawane zautomatyzowanemu procesowi profilowania.</w:t>
      </w:r>
    </w:p>
    <w:p w:rsidR="00FE2057" w:rsidRPr="00FE2057" w:rsidRDefault="00FE2057" w:rsidP="00FE2057">
      <w:pPr>
        <w:pStyle w:val="Bezodstpw"/>
        <w:jc w:val="both"/>
        <w:rPr>
          <w:rFonts w:asciiTheme="minorHAnsi" w:hAnsiTheme="minorHAnsi" w:cs="Segoe UI"/>
          <w:lang w:eastAsia="pl-PL"/>
        </w:rPr>
      </w:pPr>
    </w:p>
    <w:p w:rsidR="00FE2057" w:rsidRPr="00FE2057" w:rsidRDefault="00FE2057" w:rsidP="00FE2057">
      <w:pPr>
        <w:rPr>
          <w:rStyle w:val="labeltitle"/>
          <w:rFonts w:cs="Times New Roman"/>
          <w:b/>
          <w:bCs/>
          <w:color w:val="303B42"/>
        </w:rPr>
      </w:pPr>
      <w:r w:rsidRPr="00FE2057">
        <w:rPr>
          <w:rStyle w:val="labeltitle"/>
          <w:b/>
          <w:bCs/>
          <w:color w:val="303B42"/>
        </w:rPr>
        <w:t>Klauzule dla kandydata:</w:t>
      </w:r>
    </w:p>
    <w:p w:rsidR="00FE2057" w:rsidRPr="00FE2057" w:rsidRDefault="00FE2057" w:rsidP="00FE2057">
      <w:pPr>
        <w:rPr>
          <w:rStyle w:val="labeltitle"/>
          <w:b/>
          <w:bCs/>
          <w:color w:val="303B42"/>
        </w:rPr>
      </w:pPr>
    </w:p>
    <w:p w:rsidR="00FE2057" w:rsidRPr="00FE2057" w:rsidRDefault="00FE2057" w:rsidP="00FE2057">
      <w:pPr>
        <w:rPr>
          <w:color w:val="000000"/>
        </w:rPr>
      </w:pPr>
      <w:r w:rsidRPr="00FE2057">
        <w:rPr>
          <w:rFonts w:cs="Segoe UI"/>
          <w:color w:val="000000"/>
        </w:rPr>
        <w:t>Prosimy o zawarcie w CV klauzuli lub klauzul.</w:t>
      </w:r>
    </w:p>
    <w:p w:rsidR="00FE2057" w:rsidRPr="00FE2057" w:rsidRDefault="00FE2057" w:rsidP="00FE2057">
      <w:pPr>
        <w:rPr>
          <w:rFonts w:cs="Segoe UI"/>
          <w:color w:val="000000"/>
        </w:rPr>
      </w:pPr>
    </w:p>
    <w:p w:rsidR="00FE2057" w:rsidRPr="00FE2057" w:rsidRDefault="00FE2057" w:rsidP="00FE2057">
      <w:pPr>
        <w:rPr>
          <w:rStyle w:val="labeltitle"/>
          <w:rFonts w:cs="Times New Roman"/>
          <w:b/>
          <w:bCs/>
        </w:rPr>
      </w:pPr>
      <w:r w:rsidRPr="00FE2057">
        <w:rPr>
          <w:rStyle w:val="labeltitle"/>
          <w:b/>
          <w:bCs/>
        </w:rPr>
        <w:t>Klauzula obligatoryjna:</w:t>
      </w:r>
    </w:p>
    <w:p w:rsidR="00FE2057" w:rsidRPr="00FE2057" w:rsidRDefault="00FE2057" w:rsidP="00FE2057"/>
    <w:p w:rsidR="00FE2057" w:rsidRPr="00FE2057" w:rsidRDefault="00FE2057" w:rsidP="0016449F">
      <w:pPr>
        <w:jc w:val="both"/>
        <w:rPr>
          <w:rFonts w:cs="Segoe UI"/>
        </w:rPr>
      </w:pPr>
      <w:r w:rsidRPr="00FE2057">
        <w:rPr>
          <w:rFonts w:cs="Segoe UI"/>
        </w:rPr>
        <w:t xml:space="preserve">Zgodnie z art.6 ust.1 lit. a ogólnego rozporządzenia o ochronie danych osobowych (RODO) z dnia 27 kwietnia 2016 r. (Dz. Urz. UE L 119 z dnia 04.05.2016) wyrażam zgodę na przetwarzanie moich  danych osobowych zawartych w ofercie pracy (CV) dla potrzeb niezbędnych do realizacji procesu rekrutacji na wskazane w ogłoszeniu stanowisko, prowadzonego przez Akademię Wychowania Fizycznego im. Eugeniusza Piaseckiego z siedzibą w Poznaniu. </w:t>
      </w:r>
    </w:p>
    <w:p w:rsidR="00FE2057" w:rsidRPr="00FE2057" w:rsidRDefault="00FE2057" w:rsidP="00FE2057">
      <w:pPr>
        <w:rPr>
          <w:rFonts w:cs="Segoe UI"/>
        </w:rPr>
      </w:pPr>
    </w:p>
    <w:p w:rsidR="00FE2057" w:rsidRPr="00FE2057" w:rsidRDefault="00FE2057" w:rsidP="00FE2057">
      <w:pPr>
        <w:rPr>
          <w:rStyle w:val="labeltitle"/>
          <w:rFonts w:cs="Times New Roman"/>
          <w:b/>
          <w:bCs/>
        </w:rPr>
      </w:pPr>
      <w:r w:rsidRPr="00FE2057">
        <w:rPr>
          <w:rStyle w:val="labeltitle"/>
          <w:b/>
          <w:bCs/>
        </w:rPr>
        <w:t>Klauzula nieobligatoryjna:</w:t>
      </w:r>
    </w:p>
    <w:p w:rsidR="00FE2057" w:rsidRPr="00FE2057" w:rsidRDefault="00FE2057" w:rsidP="00FE2057">
      <w:pPr>
        <w:rPr>
          <w:rFonts w:cs="Segoe UI"/>
        </w:rPr>
      </w:pPr>
    </w:p>
    <w:p w:rsidR="00FE2057" w:rsidRPr="00FE2057" w:rsidRDefault="00FE2057" w:rsidP="0016449F">
      <w:pPr>
        <w:jc w:val="both"/>
        <w:rPr>
          <w:rFonts w:cs="Segoe UI"/>
        </w:rPr>
      </w:pPr>
      <w:r w:rsidRPr="00FE2057">
        <w:rPr>
          <w:rFonts w:cs="Segoe UI"/>
        </w:rPr>
        <w:t xml:space="preserve">Zgodnie z art.6 ust.1 lit. a ogólnego rozporządzenia o ochronie danych osobowych (RODO) z dnia 27 kwietnia 2016 r. (Dz. Urz. UE L 119 z dnia 04.05.2016) wyrażam również zgodę na przetwarzanie przez ogłoszeniodawcę moich danych osobowych na potrzeby przyszłych rekrutacji. </w:t>
      </w:r>
    </w:p>
    <w:p w:rsidR="00FE2057" w:rsidRPr="00FE2057" w:rsidRDefault="00FE2057" w:rsidP="003F121A">
      <w:pPr>
        <w:spacing w:after="0" w:line="240" w:lineRule="auto"/>
        <w:rPr>
          <w:rFonts w:eastAsia="Times New Roman" w:cs="Arial"/>
          <w:lang w:eastAsia="pl-PL"/>
        </w:rPr>
      </w:pPr>
    </w:p>
    <w:p w:rsidR="00FE2057" w:rsidRPr="00FE2057" w:rsidRDefault="00FE2057" w:rsidP="003F121A">
      <w:pPr>
        <w:spacing w:after="0" w:line="240" w:lineRule="auto"/>
        <w:rPr>
          <w:rFonts w:eastAsia="Times New Roman" w:cs="Arial"/>
          <w:lang w:eastAsia="pl-PL"/>
        </w:rPr>
      </w:pPr>
    </w:p>
    <w:p w:rsidR="00FE2057" w:rsidRPr="00FE2057" w:rsidRDefault="00FE2057" w:rsidP="003F121A">
      <w:pPr>
        <w:spacing w:after="0" w:line="240" w:lineRule="auto"/>
        <w:rPr>
          <w:rFonts w:eastAsia="Times New Roman" w:cs="Arial"/>
          <w:lang w:eastAsia="pl-PL"/>
        </w:rPr>
      </w:pPr>
    </w:p>
    <w:p w:rsidR="00FE2057" w:rsidRPr="00FE2057" w:rsidRDefault="00FE2057" w:rsidP="00FE2057">
      <w:pPr>
        <w:spacing w:after="0" w:line="240" w:lineRule="auto"/>
        <w:rPr>
          <w:rFonts w:ascii="Arial" w:eastAsia="Times New Roman" w:hAnsi="Arial" w:cs="Arial"/>
          <w:sz w:val="23"/>
          <w:szCs w:val="23"/>
          <w:lang w:eastAsia="pl-PL"/>
        </w:rPr>
      </w:pPr>
    </w:p>
    <w:sectPr w:rsidR="00FE2057" w:rsidRPr="00FE2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C8D"/>
    <w:multiLevelType w:val="hybridMultilevel"/>
    <w:tmpl w:val="71BCCE6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1A"/>
    <w:rsid w:val="0016449F"/>
    <w:rsid w:val="002027B9"/>
    <w:rsid w:val="002F1B94"/>
    <w:rsid w:val="003679B2"/>
    <w:rsid w:val="003F121A"/>
    <w:rsid w:val="004C5365"/>
    <w:rsid w:val="00516D4C"/>
    <w:rsid w:val="00536DE6"/>
    <w:rsid w:val="0073410D"/>
    <w:rsid w:val="008E4BA4"/>
    <w:rsid w:val="00A97AF0"/>
    <w:rsid w:val="00AE7322"/>
    <w:rsid w:val="00C22845"/>
    <w:rsid w:val="00D73E1E"/>
    <w:rsid w:val="00DF6012"/>
    <w:rsid w:val="00F95DBA"/>
    <w:rsid w:val="00FE2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F9D1"/>
  <w15:chartTrackingRefBased/>
  <w15:docId w15:val="{50045156-0C8E-4F8D-BD6E-FF816AE0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7322"/>
    <w:rPr>
      <w:color w:val="0563C1" w:themeColor="hyperlink"/>
      <w:u w:val="single"/>
    </w:rPr>
  </w:style>
  <w:style w:type="paragraph" w:styleId="Bezodstpw">
    <w:name w:val="No Spacing"/>
    <w:basedOn w:val="Normalny"/>
    <w:uiPriority w:val="1"/>
    <w:qFormat/>
    <w:rsid w:val="00FE2057"/>
    <w:pPr>
      <w:spacing w:after="0" w:line="240" w:lineRule="auto"/>
    </w:pPr>
    <w:rPr>
      <w:rFonts w:ascii="Calibri" w:eastAsia="Times New Roman" w:hAnsi="Calibri" w:cs="Times New Roman"/>
    </w:rPr>
  </w:style>
  <w:style w:type="character" w:customStyle="1" w:styleId="labeltitle">
    <w:name w:val="labeltitle"/>
    <w:basedOn w:val="Domylnaczcionkaakapitu"/>
    <w:rsid w:val="00FE2057"/>
  </w:style>
  <w:style w:type="character" w:customStyle="1" w:styleId="lrzxr">
    <w:name w:val="lrzxr"/>
    <w:basedOn w:val="Domylnaczcionkaakapitu"/>
    <w:rsid w:val="00FE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67264">
      <w:bodyDiv w:val="1"/>
      <w:marLeft w:val="0"/>
      <w:marRight w:val="0"/>
      <w:marTop w:val="0"/>
      <w:marBottom w:val="0"/>
      <w:divBdr>
        <w:top w:val="none" w:sz="0" w:space="0" w:color="auto"/>
        <w:left w:val="none" w:sz="0" w:space="0" w:color="auto"/>
        <w:bottom w:val="none" w:sz="0" w:space="0" w:color="auto"/>
        <w:right w:val="none" w:sz="0" w:space="0" w:color="auto"/>
      </w:divBdr>
    </w:div>
    <w:div w:id="1504079840">
      <w:bodyDiv w:val="1"/>
      <w:marLeft w:val="0"/>
      <w:marRight w:val="0"/>
      <w:marTop w:val="0"/>
      <w:marBottom w:val="0"/>
      <w:divBdr>
        <w:top w:val="none" w:sz="0" w:space="0" w:color="auto"/>
        <w:left w:val="none" w:sz="0" w:space="0" w:color="auto"/>
        <w:bottom w:val="none" w:sz="0" w:space="0" w:color="auto"/>
        <w:right w:val="none" w:sz="0" w:space="0" w:color="auto"/>
      </w:divBdr>
    </w:div>
    <w:div w:id="182354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wf.poznan.pl" TargetMode="External"/><Relationship Id="rId3" Type="http://schemas.openxmlformats.org/officeDocument/2006/relationships/settings" Target="settings.xml"/><Relationship Id="rId7" Type="http://schemas.openxmlformats.org/officeDocument/2006/relationships/hyperlink" Target="http://www.awf.poznan.pl/pl/uczelnia/konkursy-oferty-p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10</cp:revision>
  <dcterms:created xsi:type="dcterms:W3CDTF">2019-09-12T11:32:00Z</dcterms:created>
  <dcterms:modified xsi:type="dcterms:W3CDTF">2019-12-20T08:38:00Z</dcterms:modified>
</cp:coreProperties>
</file>